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794436" w14:textId="77777777" w:rsidR="00CE5425" w:rsidRDefault="00F90F22" w:rsidP="00CE5425">
      <w:pPr>
        <w:pStyle w:val="Title"/>
      </w:pPr>
      <w:r>
        <w:rPr>
          <w:noProof/>
        </w:rPr>
        <w:drawing>
          <wp:inline distT="0" distB="0" distL="0" distR="0" wp14:anchorId="2D92F12A" wp14:editId="793A9865">
            <wp:extent cx="1416050" cy="615950"/>
            <wp:effectExtent l="0" t="0" r="0" b="0"/>
            <wp:docPr id="1" name="Picture 1" descr="high quality HCC logo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gh quality HCC logo co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16050" cy="615950"/>
                    </a:xfrm>
                    <a:prstGeom prst="rect">
                      <a:avLst/>
                    </a:prstGeom>
                    <a:noFill/>
                    <a:ln>
                      <a:noFill/>
                    </a:ln>
                  </pic:spPr>
                </pic:pic>
              </a:graphicData>
            </a:graphic>
          </wp:inline>
        </w:drawing>
      </w:r>
    </w:p>
    <w:p w14:paraId="0F3ABAD0" w14:textId="77777777" w:rsidR="00CE5425" w:rsidRDefault="00CE5425" w:rsidP="00CE5425">
      <w:pPr>
        <w:pStyle w:val="Title"/>
        <w:rPr>
          <w:rFonts w:cs="Arial"/>
        </w:rPr>
      </w:pPr>
    </w:p>
    <w:p w14:paraId="5B1D8651" w14:textId="77777777" w:rsidR="00CE5425" w:rsidRPr="00C45A0F" w:rsidRDefault="00CE5425" w:rsidP="00CE5425">
      <w:pPr>
        <w:jc w:val="center"/>
        <w:rPr>
          <w:rFonts w:cs="Arial"/>
          <w:b/>
          <w:sz w:val="16"/>
          <w:szCs w:val="16"/>
          <w:u w:val="single"/>
        </w:rPr>
      </w:pPr>
    </w:p>
    <w:p w14:paraId="16B6B994" w14:textId="77777777" w:rsidR="00CE5425" w:rsidRDefault="00CE5425" w:rsidP="00CE5425">
      <w:pPr>
        <w:jc w:val="center"/>
        <w:rPr>
          <w:rFonts w:cs="Arial"/>
          <w:b/>
          <w:u w:val="single"/>
        </w:rPr>
      </w:pPr>
      <w:smartTag w:uri="urn:schemas-microsoft-com:office:smarttags" w:element="stockticker">
        <w:r w:rsidRPr="00C45A0F">
          <w:rPr>
            <w:rFonts w:cs="Arial"/>
            <w:b/>
            <w:u w:val="single"/>
          </w:rPr>
          <w:t>JOB</w:t>
        </w:r>
      </w:smartTag>
      <w:r w:rsidRPr="00C45A0F">
        <w:rPr>
          <w:rFonts w:cs="Arial"/>
          <w:b/>
          <w:u w:val="single"/>
        </w:rPr>
        <w:t xml:space="preserve"> DESCRIPTION</w:t>
      </w:r>
      <w:r w:rsidR="009C7EEF">
        <w:rPr>
          <w:rFonts w:cs="Arial"/>
          <w:b/>
          <w:u w:val="single"/>
        </w:rPr>
        <w:t xml:space="preserve"> AND PERSON SPECIFICATION</w:t>
      </w:r>
      <w:r>
        <w:rPr>
          <w:rFonts w:cs="Arial"/>
          <w:b/>
          <w:u w:val="single"/>
        </w:rPr>
        <w:t xml:space="preserve"> </w:t>
      </w:r>
    </w:p>
    <w:p w14:paraId="7AFA28AC" w14:textId="77777777" w:rsidR="00CE5425" w:rsidRDefault="00CE5425" w:rsidP="00CE5425">
      <w:pPr>
        <w:rPr>
          <w:rFonts w:cs="Arial"/>
          <w:b/>
          <w:sz w:val="16"/>
          <w:szCs w:val="16"/>
          <w:u w:val="single"/>
        </w:rPr>
      </w:pPr>
    </w:p>
    <w:p w14:paraId="69F73A61" w14:textId="77777777" w:rsidR="00CE5425" w:rsidRDefault="00CE5425" w:rsidP="00CE5425">
      <w:pPr>
        <w:rPr>
          <w:rFonts w:cs="Arial"/>
          <w:b/>
          <w:sz w:val="16"/>
          <w:szCs w:val="16"/>
          <w:u w:val="single"/>
        </w:rPr>
      </w:pPr>
    </w:p>
    <w:p w14:paraId="4C878AA8" w14:textId="77777777" w:rsidR="00CE5425" w:rsidRPr="00C45A0F" w:rsidRDefault="00CE5425" w:rsidP="00CE5425">
      <w:pPr>
        <w:rPr>
          <w:rFonts w:cs="Arial"/>
          <w:b/>
          <w:sz w:val="16"/>
          <w:szCs w:val="16"/>
          <w:u w:val="single"/>
        </w:rPr>
      </w:pPr>
    </w:p>
    <w:tbl>
      <w:tblPr>
        <w:tblW w:w="9958" w:type="dxa"/>
        <w:jc w:val="center"/>
        <w:tblLayout w:type="fixed"/>
        <w:tblLook w:val="0000" w:firstRow="0" w:lastRow="0" w:firstColumn="0" w:lastColumn="0" w:noHBand="0" w:noVBand="0"/>
      </w:tblPr>
      <w:tblGrid>
        <w:gridCol w:w="2805"/>
        <w:gridCol w:w="2875"/>
        <w:gridCol w:w="4278"/>
      </w:tblGrid>
      <w:tr w:rsidR="00CE5425" w:rsidRPr="00C45A0F" w14:paraId="4B614D93" w14:textId="77777777" w:rsidTr="00CE5425">
        <w:trPr>
          <w:jc w:val="center"/>
        </w:trPr>
        <w:tc>
          <w:tcPr>
            <w:tcW w:w="2805" w:type="dxa"/>
          </w:tcPr>
          <w:p w14:paraId="06DF2CB2" w14:textId="77777777" w:rsidR="00CE5425" w:rsidRPr="00C45A0F" w:rsidRDefault="00CE5425" w:rsidP="00CE5425">
            <w:pPr>
              <w:rPr>
                <w:rFonts w:cs="Arial"/>
                <w:b/>
              </w:rPr>
            </w:pPr>
            <w:r>
              <w:rPr>
                <w:rFonts w:cs="Arial"/>
                <w:b/>
              </w:rPr>
              <w:t xml:space="preserve">SERVICE </w:t>
            </w:r>
            <w:smartTag w:uri="urn:schemas-microsoft-com:office:smarttags" w:element="stockticker">
              <w:r>
                <w:rPr>
                  <w:rFonts w:cs="Arial"/>
                  <w:b/>
                </w:rPr>
                <w:t>AREA</w:t>
              </w:r>
            </w:smartTag>
            <w:r w:rsidRPr="00C45A0F">
              <w:rPr>
                <w:rFonts w:cs="Arial"/>
                <w:b/>
              </w:rPr>
              <w:t>:</w:t>
            </w:r>
          </w:p>
          <w:p w14:paraId="3AC25E17" w14:textId="77777777" w:rsidR="00CE5425" w:rsidRPr="00C45A0F" w:rsidRDefault="00CE5425" w:rsidP="00CE5425">
            <w:pPr>
              <w:rPr>
                <w:rFonts w:cs="Arial"/>
              </w:rPr>
            </w:pPr>
          </w:p>
        </w:tc>
        <w:tc>
          <w:tcPr>
            <w:tcW w:w="2875" w:type="dxa"/>
          </w:tcPr>
          <w:p w14:paraId="4DA05F63" w14:textId="447C8ECE" w:rsidR="00CE5425" w:rsidRPr="00C45A0F" w:rsidRDefault="00396D11" w:rsidP="00CE5425">
            <w:pPr>
              <w:rPr>
                <w:rFonts w:cs="Arial"/>
              </w:rPr>
            </w:pPr>
            <w:r w:rsidRPr="0061148B">
              <w:rPr>
                <w:rFonts w:cs="Arial"/>
                <w:sz w:val="22"/>
                <w:szCs w:val="22"/>
              </w:rPr>
              <w:t>Children Young People and Families Directorate</w:t>
            </w:r>
          </w:p>
        </w:tc>
        <w:tc>
          <w:tcPr>
            <w:tcW w:w="4278" w:type="dxa"/>
          </w:tcPr>
          <w:p w14:paraId="1C783A4D" w14:textId="77777777" w:rsidR="00CE5425" w:rsidRPr="00C45A0F" w:rsidRDefault="00CE5425" w:rsidP="00CE5425">
            <w:pPr>
              <w:rPr>
                <w:rFonts w:cs="Arial"/>
              </w:rPr>
            </w:pPr>
            <w:r w:rsidRPr="00C45A0F">
              <w:rPr>
                <w:rFonts w:cs="Arial"/>
                <w:b/>
              </w:rPr>
              <w:t>POSITION NO:</w:t>
            </w:r>
            <w:r>
              <w:rPr>
                <w:rFonts w:cs="Arial"/>
                <w:b/>
              </w:rPr>
              <w:t xml:space="preserve"> </w:t>
            </w:r>
            <w:r w:rsidRPr="00AD1ACE">
              <w:rPr>
                <w:rFonts w:cs="Arial"/>
                <w:sz w:val="22"/>
                <w:szCs w:val="22"/>
              </w:rPr>
              <w:t>Please provide this information if existing post.</w:t>
            </w:r>
            <w:r>
              <w:rPr>
                <w:rFonts w:cs="Arial"/>
                <w:b/>
              </w:rPr>
              <w:tab/>
            </w:r>
            <w:r w:rsidR="000B401D" w:rsidRPr="0052416E">
              <w:rPr>
                <w:rFonts w:cs="Arial"/>
                <w:sz w:val="22"/>
                <w:szCs w:val="22"/>
              </w:rPr>
              <w:fldChar w:fldCharType="begin">
                <w:ffData>
                  <w:name w:val="Text1"/>
                  <w:enabled/>
                  <w:calcOnExit w:val="0"/>
                  <w:textInput/>
                </w:ffData>
              </w:fldChar>
            </w:r>
            <w:r w:rsidRPr="0052416E">
              <w:rPr>
                <w:rFonts w:cs="Arial"/>
                <w:sz w:val="22"/>
                <w:szCs w:val="22"/>
              </w:rPr>
              <w:instrText xml:space="preserve"> FORMTEXT </w:instrText>
            </w:r>
            <w:r w:rsidR="000B401D" w:rsidRPr="0052416E">
              <w:rPr>
                <w:rFonts w:cs="Arial"/>
                <w:sz w:val="22"/>
                <w:szCs w:val="22"/>
              </w:rPr>
            </w:r>
            <w:r w:rsidR="000B401D" w:rsidRPr="0052416E">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sidR="000B401D" w:rsidRPr="0052416E">
              <w:rPr>
                <w:rFonts w:cs="Arial"/>
                <w:sz w:val="22"/>
                <w:szCs w:val="22"/>
              </w:rPr>
              <w:fldChar w:fldCharType="end"/>
            </w:r>
          </w:p>
        </w:tc>
      </w:tr>
      <w:tr w:rsidR="00CE5425" w:rsidRPr="00C45A0F" w14:paraId="60684BC3" w14:textId="77777777" w:rsidTr="00CE5425">
        <w:trPr>
          <w:jc w:val="center"/>
        </w:trPr>
        <w:tc>
          <w:tcPr>
            <w:tcW w:w="2805" w:type="dxa"/>
          </w:tcPr>
          <w:p w14:paraId="32D27FA9" w14:textId="77777777" w:rsidR="00396D11" w:rsidRDefault="00396D11" w:rsidP="00CE5425">
            <w:pPr>
              <w:rPr>
                <w:rFonts w:cs="Arial"/>
                <w:b/>
              </w:rPr>
            </w:pPr>
          </w:p>
          <w:p w14:paraId="6EE9E3AE" w14:textId="55AEED4D" w:rsidR="00CE5425" w:rsidRPr="00C45A0F" w:rsidRDefault="00CE5425" w:rsidP="00CE5425">
            <w:pPr>
              <w:rPr>
                <w:rFonts w:cs="Arial"/>
                <w:b/>
              </w:rPr>
            </w:pPr>
            <w:r>
              <w:rPr>
                <w:rFonts w:cs="Arial"/>
                <w:b/>
              </w:rPr>
              <w:t>SECTION</w:t>
            </w:r>
            <w:r w:rsidRPr="00C45A0F">
              <w:rPr>
                <w:rFonts w:cs="Arial"/>
                <w:b/>
              </w:rPr>
              <w:t>:</w:t>
            </w:r>
          </w:p>
          <w:p w14:paraId="1DD07DE7" w14:textId="77777777" w:rsidR="00CE5425" w:rsidRPr="00C45A0F" w:rsidRDefault="00CE5425" w:rsidP="001A40C3">
            <w:pPr>
              <w:jc w:val="center"/>
              <w:rPr>
                <w:rFonts w:cs="Arial"/>
                <w:b/>
              </w:rPr>
            </w:pPr>
          </w:p>
        </w:tc>
        <w:tc>
          <w:tcPr>
            <w:tcW w:w="2875" w:type="dxa"/>
          </w:tcPr>
          <w:p w14:paraId="30E1D408" w14:textId="77777777" w:rsidR="00396D11" w:rsidRDefault="00396D11" w:rsidP="00CE5425">
            <w:pPr>
              <w:rPr>
                <w:rFonts w:cs="Arial"/>
                <w:sz w:val="22"/>
                <w:szCs w:val="22"/>
              </w:rPr>
            </w:pPr>
          </w:p>
          <w:p w14:paraId="627ACBC6" w14:textId="50784452" w:rsidR="00CE5425" w:rsidRPr="00C45A0F" w:rsidRDefault="00396D11" w:rsidP="00CE5425">
            <w:pPr>
              <w:rPr>
                <w:rFonts w:cs="Arial"/>
              </w:rPr>
            </w:pPr>
            <w:r>
              <w:rPr>
                <w:rFonts w:cs="Arial"/>
                <w:sz w:val="22"/>
                <w:szCs w:val="22"/>
              </w:rPr>
              <w:t>Improvement, Performance and Quality</w:t>
            </w:r>
          </w:p>
        </w:tc>
        <w:tc>
          <w:tcPr>
            <w:tcW w:w="4278" w:type="dxa"/>
          </w:tcPr>
          <w:p w14:paraId="4C43DC88" w14:textId="77777777" w:rsidR="00396D11" w:rsidRDefault="00396D11" w:rsidP="00CE5425">
            <w:pPr>
              <w:rPr>
                <w:rFonts w:cs="Arial"/>
                <w:b/>
              </w:rPr>
            </w:pPr>
          </w:p>
          <w:p w14:paraId="560C458C" w14:textId="77777777" w:rsidR="00CE5425" w:rsidRDefault="00CE5425" w:rsidP="00396D11">
            <w:pPr>
              <w:rPr>
                <w:rFonts w:cs="Arial"/>
              </w:rPr>
            </w:pPr>
            <w:r w:rsidRPr="00C45A0F">
              <w:rPr>
                <w:rFonts w:cs="Arial"/>
                <w:b/>
              </w:rPr>
              <w:t>GRADE:</w:t>
            </w:r>
            <w:r>
              <w:rPr>
                <w:rFonts w:cs="Arial"/>
                <w:b/>
              </w:rPr>
              <w:t xml:space="preserve"> </w:t>
            </w:r>
            <w:r>
              <w:rPr>
                <w:rFonts w:cs="Arial"/>
              </w:rPr>
              <w:t xml:space="preserve">10 </w:t>
            </w:r>
          </w:p>
          <w:p w14:paraId="1491204F" w14:textId="77777777" w:rsidR="00396D11" w:rsidRDefault="00396D11" w:rsidP="00396D11">
            <w:pPr>
              <w:rPr>
                <w:rFonts w:cs="Arial"/>
              </w:rPr>
            </w:pPr>
          </w:p>
          <w:p w14:paraId="7E99769C" w14:textId="2FD4DF8E" w:rsidR="00396D11" w:rsidRPr="00462BC7" w:rsidRDefault="00396D11" w:rsidP="00396D11">
            <w:pPr>
              <w:rPr>
                <w:rFonts w:cs="Arial"/>
              </w:rPr>
            </w:pPr>
          </w:p>
        </w:tc>
      </w:tr>
      <w:tr w:rsidR="00CE5425" w:rsidRPr="00C45A0F" w14:paraId="73A075A7" w14:textId="77777777" w:rsidTr="00CE5425">
        <w:trPr>
          <w:jc w:val="center"/>
        </w:trPr>
        <w:tc>
          <w:tcPr>
            <w:tcW w:w="2805" w:type="dxa"/>
          </w:tcPr>
          <w:p w14:paraId="1C2F52E1" w14:textId="77777777" w:rsidR="00CE5425" w:rsidRPr="00C45A0F" w:rsidRDefault="00CE5425" w:rsidP="00CE5425">
            <w:pPr>
              <w:rPr>
                <w:rFonts w:cs="Arial"/>
                <w:b/>
              </w:rPr>
            </w:pPr>
            <w:smartTag w:uri="urn:schemas-microsoft-com:office:smarttags" w:element="stockticker">
              <w:r w:rsidRPr="00C45A0F">
                <w:rPr>
                  <w:rFonts w:cs="Arial"/>
                  <w:b/>
                </w:rPr>
                <w:t>JOB</w:t>
              </w:r>
            </w:smartTag>
            <w:r w:rsidRPr="00C45A0F">
              <w:rPr>
                <w:rFonts w:cs="Arial"/>
                <w:b/>
              </w:rPr>
              <w:t xml:space="preserve"> TITLE:</w:t>
            </w:r>
          </w:p>
          <w:p w14:paraId="5E8B4FD0" w14:textId="77777777" w:rsidR="00CE5425" w:rsidRPr="00C45A0F" w:rsidRDefault="00CE5425" w:rsidP="00CE5425">
            <w:pPr>
              <w:rPr>
                <w:rFonts w:cs="Arial"/>
                <w:b/>
              </w:rPr>
            </w:pPr>
          </w:p>
        </w:tc>
        <w:tc>
          <w:tcPr>
            <w:tcW w:w="2875" w:type="dxa"/>
          </w:tcPr>
          <w:p w14:paraId="2181C2BE" w14:textId="74FE462B" w:rsidR="00CE5425" w:rsidRPr="00C45A0F" w:rsidRDefault="00396D11" w:rsidP="00CE5425">
            <w:pPr>
              <w:rPr>
                <w:rFonts w:cs="Arial"/>
              </w:rPr>
            </w:pPr>
            <w:r>
              <w:rPr>
                <w:rFonts w:cs="Arial"/>
                <w:sz w:val="22"/>
                <w:szCs w:val="22"/>
              </w:rPr>
              <w:t xml:space="preserve">Senior </w:t>
            </w:r>
            <w:r w:rsidRPr="0061148B">
              <w:rPr>
                <w:rFonts w:cs="Arial"/>
                <w:sz w:val="22"/>
                <w:szCs w:val="22"/>
              </w:rPr>
              <w:t>Contracts and Commissioning Officer</w:t>
            </w:r>
          </w:p>
        </w:tc>
        <w:tc>
          <w:tcPr>
            <w:tcW w:w="4278" w:type="dxa"/>
          </w:tcPr>
          <w:p w14:paraId="525FF94B" w14:textId="77777777" w:rsidR="00CE5425" w:rsidRDefault="00CE5425" w:rsidP="00CE5425">
            <w:pPr>
              <w:rPr>
                <w:rFonts w:cs="Arial"/>
                <w:sz w:val="22"/>
                <w:szCs w:val="22"/>
              </w:rPr>
            </w:pPr>
            <w:r w:rsidRPr="00C45A0F">
              <w:rPr>
                <w:rFonts w:cs="Arial"/>
                <w:b/>
              </w:rPr>
              <w:t>DATE PREPARED:</w:t>
            </w:r>
            <w:r>
              <w:rPr>
                <w:rFonts w:cs="Arial"/>
                <w:b/>
              </w:rPr>
              <w:tab/>
            </w:r>
            <w:r w:rsidR="00396D11">
              <w:rPr>
                <w:rFonts w:cs="Arial"/>
                <w:sz w:val="22"/>
                <w:szCs w:val="22"/>
              </w:rPr>
              <w:t>November 2021</w:t>
            </w:r>
          </w:p>
          <w:p w14:paraId="544A8698" w14:textId="77777777" w:rsidR="00396D11" w:rsidRDefault="00396D11" w:rsidP="00CE5425">
            <w:pPr>
              <w:rPr>
                <w:rFonts w:cs="Arial"/>
                <w:sz w:val="22"/>
                <w:szCs w:val="22"/>
              </w:rPr>
            </w:pPr>
          </w:p>
          <w:p w14:paraId="0A18C73F" w14:textId="46EB8498" w:rsidR="00396D11" w:rsidRPr="00C45A0F" w:rsidRDefault="00396D11" w:rsidP="00CE5425">
            <w:pPr>
              <w:rPr>
                <w:rFonts w:cs="Arial"/>
                <w:b/>
              </w:rPr>
            </w:pPr>
          </w:p>
        </w:tc>
      </w:tr>
      <w:tr w:rsidR="00CE5425" w:rsidRPr="00C45A0F" w14:paraId="3F4E588A" w14:textId="77777777" w:rsidTr="00CE5425">
        <w:trPr>
          <w:jc w:val="center"/>
        </w:trPr>
        <w:tc>
          <w:tcPr>
            <w:tcW w:w="2805" w:type="dxa"/>
            <w:tcBorders>
              <w:bottom w:val="single" w:sz="4" w:space="0" w:color="auto"/>
            </w:tcBorders>
          </w:tcPr>
          <w:p w14:paraId="6DCE8997" w14:textId="77777777" w:rsidR="00CE5425" w:rsidRPr="00C45A0F" w:rsidRDefault="00CE5425" w:rsidP="00CE5425">
            <w:pPr>
              <w:rPr>
                <w:rFonts w:cs="Arial"/>
                <w:b/>
              </w:rPr>
            </w:pPr>
            <w:r>
              <w:rPr>
                <w:rFonts w:cs="Arial"/>
                <w:b/>
              </w:rPr>
              <w:t>EVALUATION DATE:</w:t>
            </w:r>
          </w:p>
        </w:tc>
        <w:tc>
          <w:tcPr>
            <w:tcW w:w="2875" w:type="dxa"/>
            <w:tcBorders>
              <w:bottom w:val="single" w:sz="4" w:space="0" w:color="auto"/>
            </w:tcBorders>
          </w:tcPr>
          <w:p w14:paraId="278164DC" w14:textId="51CBEFBB" w:rsidR="00CE5425" w:rsidRPr="00C45A0F" w:rsidRDefault="00C24015" w:rsidP="00CE5425">
            <w:pPr>
              <w:rPr>
                <w:rFonts w:cs="Arial"/>
                <w:b/>
              </w:rPr>
            </w:pPr>
            <w:r>
              <w:rPr>
                <w:rFonts w:cs="Arial"/>
                <w:sz w:val="22"/>
                <w:szCs w:val="22"/>
              </w:rPr>
              <w:t>29</w:t>
            </w:r>
            <w:r w:rsidRPr="00C24015">
              <w:rPr>
                <w:rFonts w:cs="Arial"/>
                <w:sz w:val="22"/>
                <w:szCs w:val="22"/>
                <w:vertAlign w:val="superscript"/>
              </w:rPr>
              <w:t>th</w:t>
            </w:r>
            <w:r>
              <w:rPr>
                <w:rFonts w:cs="Arial"/>
                <w:sz w:val="22"/>
                <w:szCs w:val="22"/>
              </w:rPr>
              <w:t xml:space="preserve"> November 2021</w:t>
            </w:r>
          </w:p>
        </w:tc>
        <w:tc>
          <w:tcPr>
            <w:tcW w:w="4278" w:type="dxa"/>
            <w:tcBorders>
              <w:bottom w:val="single" w:sz="4" w:space="0" w:color="auto"/>
            </w:tcBorders>
          </w:tcPr>
          <w:p w14:paraId="2A072144" w14:textId="0CEE95BC" w:rsidR="00CE5425" w:rsidRDefault="00CE5425" w:rsidP="00CE5425">
            <w:pPr>
              <w:rPr>
                <w:rFonts w:cs="Arial"/>
                <w:b/>
              </w:rPr>
            </w:pPr>
            <w:r>
              <w:rPr>
                <w:rFonts w:cs="Arial"/>
                <w:b/>
              </w:rPr>
              <w:t xml:space="preserve">JE NUMBER: </w:t>
            </w:r>
            <w:r>
              <w:rPr>
                <w:rFonts w:cs="Arial"/>
                <w:b/>
              </w:rPr>
              <w:tab/>
            </w:r>
            <w:r w:rsidR="00C24015">
              <w:rPr>
                <w:rFonts w:cs="Arial"/>
                <w:sz w:val="22"/>
                <w:szCs w:val="22"/>
              </w:rPr>
              <w:t>NC4629</w:t>
            </w:r>
          </w:p>
          <w:p w14:paraId="6E940345" w14:textId="77777777" w:rsidR="00CE5425" w:rsidRPr="00C45A0F" w:rsidRDefault="00CE5425" w:rsidP="00CE5425">
            <w:pPr>
              <w:rPr>
                <w:rFonts w:cs="Arial"/>
                <w:b/>
              </w:rPr>
            </w:pPr>
          </w:p>
        </w:tc>
      </w:tr>
    </w:tbl>
    <w:p w14:paraId="3BA78451" w14:textId="77777777" w:rsidR="00CE5425" w:rsidRDefault="00CE5425" w:rsidP="00CE5425"/>
    <w:p w14:paraId="248BFDA1" w14:textId="77777777" w:rsidR="001E1ACA" w:rsidRDefault="001E1ACA" w:rsidP="00CE5425">
      <w:pPr>
        <w:sectPr w:rsidR="001E1ACA" w:rsidSect="00CE5425">
          <w:footerReference w:type="default" r:id="rId9"/>
          <w:pgSz w:w="11906" w:h="16838"/>
          <w:pgMar w:top="899" w:right="1800" w:bottom="1438" w:left="1800" w:header="708" w:footer="708" w:gutter="0"/>
          <w:cols w:space="708"/>
          <w:formProt w:val="0"/>
          <w:docGrid w:linePitch="360"/>
        </w:sectPr>
      </w:pPr>
    </w:p>
    <w:p w14:paraId="298DDA0A" w14:textId="77777777" w:rsidR="00CE5425" w:rsidRDefault="00CE5425" w:rsidP="00CE5425"/>
    <w:tbl>
      <w:tblPr>
        <w:tblW w:w="101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
        <w:gridCol w:w="25"/>
        <w:gridCol w:w="558"/>
        <w:gridCol w:w="9486"/>
        <w:gridCol w:w="46"/>
      </w:tblGrid>
      <w:tr w:rsidR="00CE5425" w:rsidRPr="00C45A0F" w14:paraId="4E22FCD5" w14:textId="77777777" w:rsidTr="00CE5425">
        <w:trPr>
          <w:gridAfter w:val="1"/>
          <w:wAfter w:w="46" w:type="dxa"/>
          <w:jc w:val="center"/>
        </w:trPr>
        <w:tc>
          <w:tcPr>
            <w:tcW w:w="10079" w:type="dxa"/>
            <w:gridSpan w:val="4"/>
            <w:tcBorders>
              <w:bottom w:val="single" w:sz="4" w:space="0" w:color="auto"/>
            </w:tcBorders>
          </w:tcPr>
          <w:p w14:paraId="6310DA92" w14:textId="77777777" w:rsidR="00396D11" w:rsidRPr="0092138D" w:rsidRDefault="00CE5425" w:rsidP="00396D11">
            <w:pPr>
              <w:rPr>
                <w:rFonts w:cs="Arial"/>
                <w:szCs w:val="24"/>
              </w:rPr>
            </w:pPr>
            <w:r>
              <w:rPr>
                <w:rFonts w:cs="Arial"/>
                <w:b/>
              </w:rPr>
              <w:t xml:space="preserve">ROLE &amp; </w:t>
            </w:r>
            <w:r w:rsidRPr="00C45A0F">
              <w:rPr>
                <w:rFonts w:cs="Arial"/>
                <w:b/>
              </w:rPr>
              <w:t>PURPOSE</w:t>
            </w:r>
            <w:r>
              <w:rPr>
                <w:rFonts w:cs="Arial"/>
                <w:b/>
              </w:rPr>
              <w:t xml:space="preserve"> OF </w:t>
            </w:r>
            <w:smartTag w:uri="urn:schemas-microsoft-com:office:smarttags" w:element="stockticker">
              <w:r>
                <w:rPr>
                  <w:rFonts w:cs="Arial"/>
                  <w:b/>
                </w:rPr>
                <w:t>JOB</w:t>
              </w:r>
            </w:smartTag>
            <w:r w:rsidRPr="00C45A0F">
              <w:rPr>
                <w:rFonts w:cs="Arial"/>
                <w:b/>
              </w:rPr>
              <w:t>:</w:t>
            </w:r>
            <w:r>
              <w:rPr>
                <w:rFonts w:cs="Arial"/>
                <w:b/>
              </w:rPr>
              <w:t xml:space="preserve"> </w:t>
            </w:r>
            <w:r w:rsidR="00396D11" w:rsidRPr="0092138D">
              <w:rPr>
                <w:rFonts w:cs="Arial"/>
                <w:szCs w:val="24"/>
              </w:rPr>
              <w:t xml:space="preserve">To have operational and strategic development responsibility for functions within the CYPFS commissioning team and be responsible for developing and embedding efficient and effective procurement processes across all service areas of the directorate. </w:t>
            </w:r>
          </w:p>
          <w:p w14:paraId="189DF1E7" w14:textId="77777777" w:rsidR="00396D11" w:rsidRPr="0092138D" w:rsidRDefault="00396D11" w:rsidP="00396D11">
            <w:pPr>
              <w:rPr>
                <w:rFonts w:cs="Arial"/>
                <w:szCs w:val="24"/>
              </w:rPr>
            </w:pPr>
          </w:p>
          <w:p w14:paraId="7E55DCBE" w14:textId="77777777" w:rsidR="00396D11" w:rsidRPr="0092138D" w:rsidRDefault="00396D11" w:rsidP="00396D11">
            <w:pPr>
              <w:rPr>
                <w:rFonts w:cs="Arial"/>
                <w:szCs w:val="24"/>
              </w:rPr>
            </w:pPr>
            <w:r w:rsidRPr="0092138D">
              <w:rPr>
                <w:rFonts w:cs="Arial"/>
                <w:szCs w:val="24"/>
              </w:rPr>
              <w:t xml:space="preserve">To ensure that services are commissioned in accordance with a Quality Assurance Framework including the performance management of individual contracts to provide reassurance that the Council is securing value for money on all contracts. </w:t>
            </w:r>
          </w:p>
          <w:p w14:paraId="3F025D35" w14:textId="77777777" w:rsidR="00396D11" w:rsidRPr="0092138D" w:rsidRDefault="00396D11" w:rsidP="00396D11">
            <w:pPr>
              <w:rPr>
                <w:rFonts w:cs="Arial"/>
                <w:szCs w:val="24"/>
              </w:rPr>
            </w:pPr>
          </w:p>
          <w:p w14:paraId="58BEA194" w14:textId="77777777" w:rsidR="00396D11" w:rsidRPr="0092138D" w:rsidRDefault="00396D11" w:rsidP="00396D11">
            <w:pPr>
              <w:rPr>
                <w:rFonts w:cs="Arial"/>
                <w:szCs w:val="24"/>
              </w:rPr>
            </w:pPr>
            <w:r w:rsidRPr="0092138D">
              <w:rPr>
                <w:rFonts w:cs="Arial"/>
                <w:szCs w:val="24"/>
              </w:rPr>
              <w:t xml:space="preserve">The </w:t>
            </w:r>
            <w:r>
              <w:rPr>
                <w:rFonts w:cs="Arial"/>
                <w:sz w:val="22"/>
                <w:szCs w:val="22"/>
              </w:rPr>
              <w:t xml:space="preserve">Senior </w:t>
            </w:r>
            <w:r w:rsidRPr="0061148B">
              <w:rPr>
                <w:rFonts w:cs="Arial"/>
                <w:sz w:val="22"/>
                <w:szCs w:val="22"/>
              </w:rPr>
              <w:t>Contracts and Commissioning Officer</w:t>
            </w:r>
            <w:r w:rsidRPr="0092138D">
              <w:rPr>
                <w:rFonts w:cs="Arial"/>
                <w:szCs w:val="24"/>
              </w:rPr>
              <w:t xml:space="preserve"> will play a key role in supporting an integrated commissioning and contract function across agencies to ensure effective and co-ordinated working to deliver high quality, integrated services for a range of customers is maintained across Hull City Council. </w:t>
            </w:r>
          </w:p>
          <w:p w14:paraId="2449971D" w14:textId="77777777" w:rsidR="00396D11" w:rsidRPr="0092138D" w:rsidRDefault="00396D11" w:rsidP="00396D11">
            <w:pPr>
              <w:rPr>
                <w:rFonts w:cs="Arial"/>
                <w:szCs w:val="24"/>
              </w:rPr>
            </w:pPr>
          </w:p>
          <w:p w14:paraId="3637000A" w14:textId="77777777" w:rsidR="00396D11" w:rsidRPr="0092138D" w:rsidRDefault="00396D11" w:rsidP="00396D11">
            <w:pPr>
              <w:rPr>
                <w:rFonts w:cs="Arial"/>
                <w:szCs w:val="24"/>
              </w:rPr>
            </w:pPr>
            <w:r w:rsidRPr="0092138D">
              <w:rPr>
                <w:rFonts w:cs="Arial"/>
                <w:szCs w:val="24"/>
              </w:rPr>
              <w:t xml:space="preserve">This will require joint working and a collaborative approach to future commissioning arrangements. </w:t>
            </w:r>
          </w:p>
          <w:p w14:paraId="77094490" w14:textId="77777777" w:rsidR="00396D11" w:rsidRPr="0092138D" w:rsidRDefault="00396D11" w:rsidP="00396D11">
            <w:pPr>
              <w:rPr>
                <w:rFonts w:cs="Arial"/>
                <w:szCs w:val="24"/>
              </w:rPr>
            </w:pPr>
          </w:p>
          <w:p w14:paraId="39984CB6" w14:textId="77777777" w:rsidR="00396D11" w:rsidRPr="0092138D" w:rsidRDefault="00396D11" w:rsidP="00396D11">
            <w:pPr>
              <w:rPr>
                <w:rFonts w:cs="Arial"/>
                <w:szCs w:val="24"/>
              </w:rPr>
            </w:pPr>
            <w:r w:rsidRPr="0092138D">
              <w:rPr>
                <w:rFonts w:cs="Arial"/>
                <w:szCs w:val="24"/>
              </w:rPr>
              <w:t xml:space="preserve">The aim is to stimulate, facilitate and develop the range of children’s social care and non-social care provision within the market place with a view to expand the range of options and to improve the quality of provision alongside council led delivery of services. </w:t>
            </w:r>
          </w:p>
          <w:p w14:paraId="22C3BA76" w14:textId="77777777" w:rsidR="00396D11" w:rsidRPr="0092138D" w:rsidRDefault="00396D11" w:rsidP="00396D11">
            <w:pPr>
              <w:rPr>
                <w:rFonts w:cs="Arial"/>
                <w:szCs w:val="24"/>
              </w:rPr>
            </w:pPr>
          </w:p>
          <w:p w14:paraId="49D4FA43" w14:textId="77777777" w:rsidR="00396D11" w:rsidRDefault="00396D11" w:rsidP="00396D11">
            <w:pPr>
              <w:rPr>
                <w:rFonts w:cs="Arial"/>
                <w:szCs w:val="24"/>
              </w:rPr>
            </w:pPr>
            <w:r w:rsidRPr="0092138D">
              <w:rPr>
                <w:rFonts w:cs="Arial"/>
                <w:szCs w:val="24"/>
              </w:rPr>
              <w:t>The remit of this role covers the whole commissioning process. The postholder will lead Commissioning cycle activity including planning and analysis of service provision, levels of demand and supply; development of business cases for investment; delivery plans for service redesign and implementation; engagement and consultation and service specification writing</w:t>
            </w:r>
            <w:r>
              <w:rPr>
                <w:rFonts w:cs="Arial"/>
                <w:szCs w:val="24"/>
              </w:rPr>
              <w:t>.</w:t>
            </w:r>
          </w:p>
          <w:p w14:paraId="0A91BB6D" w14:textId="77777777" w:rsidR="00396D11" w:rsidRDefault="00396D11" w:rsidP="00396D11">
            <w:pPr>
              <w:rPr>
                <w:rFonts w:cs="Arial"/>
                <w:szCs w:val="24"/>
              </w:rPr>
            </w:pPr>
          </w:p>
          <w:p w14:paraId="13D00B55" w14:textId="7545B10A" w:rsidR="00396D11" w:rsidRDefault="00396D11" w:rsidP="00396D11">
            <w:pPr>
              <w:rPr>
                <w:rFonts w:cs="Arial"/>
                <w:szCs w:val="24"/>
              </w:rPr>
            </w:pPr>
            <w:r>
              <w:rPr>
                <w:rFonts w:cs="Arial"/>
                <w:szCs w:val="24"/>
              </w:rPr>
              <w:t xml:space="preserve">The role will involve leading commissioning activity, progressing projects through the commissioning cycle and preparing update reports to senior managers as and when required. Including project management of commissioning activity and directing project </w:t>
            </w:r>
            <w:r>
              <w:rPr>
                <w:rFonts w:cs="Arial"/>
                <w:szCs w:val="24"/>
              </w:rPr>
              <w:lastRenderedPageBreak/>
              <w:t xml:space="preserve">support, procurement and legal as appropriate to complete commissioning activity in a timely manner. </w:t>
            </w:r>
          </w:p>
          <w:p w14:paraId="0DA5BD8E" w14:textId="2A6599E0" w:rsidR="00396D11" w:rsidRDefault="00396D11" w:rsidP="00396D11">
            <w:pPr>
              <w:rPr>
                <w:rFonts w:cs="Arial"/>
                <w:szCs w:val="24"/>
              </w:rPr>
            </w:pPr>
          </w:p>
          <w:p w14:paraId="1C354E49" w14:textId="77777777" w:rsidR="00396D11" w:rsidRPr="0092138D" w:rsidRDefault="00396D11" w:rsidP="00396D11">
            <w:pPr>
              <w:rPr>
                <w:rFonts w:cs="Arial"/>
                <w:szCs w:val="24"/>
              </w:rPr>
            </w:pPr>
            <w:r w:rsidRPr="0092138D">
              <w:rPr>
                <w:rFonts w:cs="Arial"/>
                <w:szCs w:val="24"/>
              </w:rPr>
              <w:t>Working closely with the corporate procurement team, leads of the development of tender and contractual documents including effective monitoring once services are commissioned.</w:t>
            </w:r>
          </w:p>
          <w:p w14:paraId="4408FDE4" w14:textId="77777777" w:rsidR="00396D11" w:rsidRPr="0092138D" w:rsidRDefault="00396D11" w:rsidP="00396D11">
            <w:pPr>
              <w:rPr>
                <w:rFonts w:cs="Arial"/>
                <w:szCs w:val="24"/>
              </w:rPr>
            </w:pPr>
            <w:r w:rsidRPr="0092138D">
              <w:rPr>
                <w:rFonts w:cs="Arial"/>
                <w:szCs w:val="24"/>
              </w:rPr>
              <w:t>Promotes and establishes partnerships that are co-ordinated, integrated and trusted by people who use services.  Works with coproduction principles to secure people’s participation and engagement in planning activities associated with achieve solutions/goals</w:t>
            </w:r>
          </w:p>
          <w:p w14:paraId="2800F696" w14:textId="77777777" w:rsidR="00396D11" w:rsidRPr="0092138D" w:rsidRDefault="00396D11" w:rsidP="00396D11">
            <w:pPr>
              <w:rPr>
                <w:rFonts w:cs="Arial"/>
                <w:szCs w:val="24"/>
              </w:rPr>
            </w:pPr>
          </w:p>
          <w:p w14:paraId="48009B67" w14:textId="77777777" w:rsidR="00396D11" w:rsidRPr="0092138D" w:rsidRDefault="00396D11" w:rsidP="00396D11">
            <w:pPr>
              <w:rPr>
                <w:rFonts w:cs="Arial"/>
                <w:szCs w:val="24"/>
              </w:rPr>
            </w:pPr>
            <w:r w:rsidRPr="0092138D">
              <w:rPr>
                <w:rFonts w:cs="Arial"/>
                <w:szCs w:val="24"/>
              </w:rPr>
              <w:t>Verifies business continuously plans, risks (escalation and de-escalation and reports concerns to Head of Service</w:t>
            </w:r>
          </w:p>
          <w:p w14:paraId="5A56A020" w14:textId="77777777" w:rsidR="00396D11" w:rsidRPr="0092138D" w:rsidRDefault="00396D11" w:rsidP="00396D11">
            <w:pPr>
              <w:rPr>
                <w:rFonts w:cs="Arial"/>
                <w:szCs w:val="24"/>
              </w:rPr>
            </w:pPr>
          </w:p>
          <w:p w14:paraId="4849C012" w14:textId="77777777" w:rsidR="00396D11" w:rsidRPr="0092138D" w:rsidRDefault="00396D11" w:rsidP="00396D11">
            <w:pPr>
              <w:rPr>
                <w:rFonts w:cs="Arial"/>
                <w:szCs w:val="24"/>
              </w:rPr>
            </w:pPr>
            <w:r w:rsidRPr="0092138D">
              <w:rPr>
                <w:rFonts w:cs="Arial"/>
                <w:szCs w:val="24"/>
              </w:rPr>
              <w:t>The role will support the Senior Managers in CYP&amp;FS in respect of relevant aspects of commissioning activity, contracting and quality assurance issues.</w:t>
            </w:r>
          </w:p>
          <w:p w14:paraId="505A4137" w14:textId="77777777" w:rsidR="00396D11" w:rsidRPr="0092138D" w:rsidRDefault="00396D11" w:rsidP="00396D11">
            <w:pPr>
              <w:rPr>
                <w:rFonts w:cs="Arial"/>
                <w:szCs w:val="24"/>
              </w:rPr>
            </w:pPr>
          </w:p>
          <w:p w14:paraId="3184AA2E" w14:textId="77777777" w:rsidR="00396D11" w:rsidRPr="0092138D" w:rsidRDefault="00396D11" w:rsidP="00396D11">
            <w:pPr>
              <w:rPr>
                <w:rFonts w:cs="Arial"/>
                <w:szCs w:val="24"/>
              </w:rPr>
            </w:pPr>
            <w:r w:rsidRPr="0092138D">
              <w:rPr>
                <w:rFonts w:cs="Arial"/>
                <w:szCs w:val="24"/>
              </w:rPr>
              <w:t xml:space="preserve">Conduct effective partnership working to jointly design and commission services to meet the Health and Social Care needs of the city. </w:t>
            </w:r>
          </w:p>
          <w:p w14:paraId="49818053" w14:textId="77777777" w:rsidR="00396D11" w:rsidRPr="0092138D" w:rsidRDefault="00396D11" w:rsidP="00396D11">
            <w:pPr>
              <w:rPr>
                <w:rFonts w:cs="Arial"/>
                <w:szCs w:val="24"/>
              </w:rPr>
            </w:pPr>
          </w:p>
          <w:p w14:paraId="16CCDD13" w14:textId="0824D349" w:rsidR="00396D11" w:rsidRDefault="00396D11" w:rsidP="00396D11">
            <w:pPr>
              <w:rPr>
                <w:rFonts w:cs="Arial"/>
                <w:szCs w:val="24"/>
              </w:rPr>
            </w:pPr>
            <w:r w:rsidRPr="0092138D">
              <w:rPr>
                <w:rFonts w:cs="Arial"/>
                <w:szCs w:val="24"/>
              </w:rPr>
              <w:t>The role will ensure that the requirements that underpin commissioning arrangements are fully adopted as set out within the ER Regulations, Social Values Act, UK contracts regulation, Section 75 Agreements as best practice, including local and national policy change as appropriate to the needs of the people and services commissioned.</w:t>
            </w:r>
          </w:p>
          <w:p w14:paraId="6FF9684B" w14:textId="77777777" w:rsidR="00CE5425" w:rsidRPr="00C45A0F" w:rsidRDefault="00CE5425" w:rsidP="00CE5425">
            <w:pPr>
              <w:rPr>
                <w:rFonts w:cs="Arial"/>
                <w:b/>
              </w:rPr>
            </w:pPr>
          </w:p>
        </w:tc>
      </w:tr>
      <w:tr w:rsidR="00CE5425" w:rsidRPr="00647F8D" w14:paraId="1F9F2788" w14:textId="77777777" w:rsidTr="00CE5425">
        <w:trPr>
          <w:gridAfter w:val="1"/>
          <w:wAfter w:w="46" w:type="dxa"/>
          <w:jc w:val="center"/>
        </w:trPr>
        <w:tc>
          <w:tcPr>
            <w:tcW w:w="10079" w:type="dxa"/>
            <w:gridSpan w:val="4"/>
            <w:tcBorders>
              <w:top w:val="single" w:sz="4" w:space="0" w:color="auto"/>
              <w:left w:val="single" w:sz="4" w:space="0" w:color="auto"/>
              <w:bottom w:val="single" w:sz="4" w:space="0" w:color="auto"/>
              <w:right w:val="single" w:sz="4" w:space="0" w:color="auto"/>
            </w:tcBorders>
            <w:shd w:val="clear" w:color="auto" w:fill="D9D9D9"/>
          </w:tcPr>
          <w:p w14:paraId="2F4A4D53" w14:textId="77777777" w:rsidR="00CE5425" w:rsidRPr="00647F8D" w:rsidRDefault="00CE5425" w:rsidP="00CE5425">
            <w:pPr>
              <w:rPr>
                <w:rFonts w:cs="Arial"/>
                <w:b/>
              </w:rPr>
            </w:pPr>
            <w:r w:rsidRPr="00647F8D">
              <w:rPr>
                <w:rFonts w:cs="Arial"/>
                <w:b/>
              </w:rPr>
              <w:lastRenderedPageBreak/>
              <w:br w:type="page"/>
            </w:r>
            <w:r w:rsidRPr="00C45A0F">
              <w:rPr>
                <w:rFonts w:cs="Arial"/>
                <w:b/>
              </w:rPr>
              <w:t>PRINCIPAL ACCOUNTABILITIES:</w:t>
            </w:r>
            <w:r>
              <w:rPr>
                <w:rFonts w:cs="Arial"/>
                <w:b/>
              </w:rPr>
              <w:t xml:space="preserve"> </w:t>
            </w:r>
            <w:r w:rsidRPr="00AD1ACE">
              <w:rPr>
                <w:rFonts w:cs="Arial"/>
                <w:sz w:val="22"/>
                <w:szCs w:val="22"/>
              </w:rPr>
              <w:t>Please identify the level of accountability.</w:t>
            </w:r>
          </w:p>
          <w:p w14:paraId="508529BD" w14:textId="77777777" w:rsidR="00CE5425" w:rsidRPr="00647F8D" w:rsidRDefault="00CE5425" w:rsidP="00CE5425">
            <w:pPr>
              <w:rPr>
                <w:rFonts w:cs="Arial"/>
                <w:b/>
              </w:rPr>
            </w:pPr>
          </w:p>
        </w:tc>
      </w:tr>
      <w:tr w:rsidR="00396D11" w:rsidRPr="00085E97" w14:paraId="7018AEB6" w14:textId="77777777" w:rsidTr="00CE5425">
        <w:tblPrEx>
          <w:tblBorders>
            <w:insideH w:val="none" w:sz="0" w:space="0" w:color="auto"/>
            <w:insideV w:val="none" w:sz="0" w:space="0" w:color="auto"/>
          </w:tblBorders>
        </w:tblPrEx>
        <w:trPr>
          <w:gridAfter w:val="1"/>
          <w:wAfter w:w="46" w:type="dxa"/>
          <w:cantSplit/>
          <w:trHeight w:val="634"/>
          <w:jc w:val="center"/>
        </w:trPr>
        <w:tc>
          <w:tcPr>
            <w:tcW w:w="593" w:type="dxa"/>
            <w:gridSpan w:val="3"/>
            <w:tcBorders>
              <w:top w:val="single" w:sz="4" w:space="0" w:color="auto"/>
              <w:bottom w:val="single" w:sz="4" w:space="0" w:color="auto"/>
              <w:right w:val="single" w:sz="4" w:space="0" w:color="auto"/>
            </w:tcBorders>
          </w:tcPr>
          <w:p w14:paraId="37BC4727" w14:textId="77777777" w:rsidR="00396D11" w:rsidRPr="00085E97" w:rsidRDefault="00396D11" w:rsidP="00396D11">
            <w:pPr>
              <w:ind w:left="59"/>
              <w:rPr>
                <w:rFonts w:cs="Arial"/>
                <w:szCs w:val="24"/>
              </w:rPr>
            </w:pPr>
            <w:r w:rsidRPr="00085E97">
              <w:rPr>
                <w:rFonts w:cs="Arial"/>
                <w:szCs w:val="24"/>
              </w:rPr>
              <w:t>1</w:t>
            </w:r>
          </w:p>
        </w:tc>
        <w:tc>
          <w:tcPr>
            <w:tcW w:w="9486" w:type="dxa"/>
            <w:tcBorders>
              <w:top w:val="single" w:sz="4" w:space="0" w:color="auto"/>
              <w:left w:val="single" w:sz="4" w:space="0" w:color="auto"/>
              <w:bottom w:val="single" w:sz="4" w:space="0" w:color="auto"/>
            </w:tcBorders>
          </w:tcPr>
          <w:p w14:paraId="3208DB97" w14:textId="77777777" w:rsidR="00396D11" w:rsidRPr="0092138D" w:rsidRDefault="00396D11" w:rsidP="00396D11">
            <w:pPr>
              <w:pStyle w:val="BodyTextIndent3"/>
              <w:tabs>
                <w:tab w:val="num" w:pos="709"/>
              </w:tabs>
              <w:ind w:left="0"/>
              <w:rPr>
                <w:rFonts w:cs="Arial"/>
                <w:sz w:val="24"/>
                <w:szCs w:val="24"/>
              </w:rPr>
            </w:pPr>
            <w:r w:rsidRPr="0092138D">
              <w:rPr>
                <w:rFonts w:cs="Arial"/>
                <w:b/>
                <w:sz w:val="24"/>
                <w:szCs w:val="24"/>
              </w:rPr>
              <w:t>Strategy –</w:t>
            </w:r>
            <w:r w:rsidRPr="0092138D">
              <w:rPr>
                <w:rFonts w:cs="Arial"/>
                <w:sz w:val="24"/>
                <w:szCs w:val="24"/>
              </w:rPr>
              <w:t xml:space="preserve"> Use market intelligence and data analytics to understand current and future demand/supply issues.  </w:t>
            </w:r>
          </w:p>
          <w:p w14:paraId="18DCF65E" w14:textId="77777777" w:rsidR="00396D11" w:rsidRPr="0092138D" w:rsidRDefault="00396D11" w:rsidP="00396D11">
            <w:pPr>
              <w:pStyle w:val="BodyTextIndent3"/>
              <w:tabs>
                <w:tab w:val="num" w:pos="709"/>
              </w:tabs>
              <w:ind w:left="0"/>
              <w:rPr>
                <w:rFonts w:cs="Arial"/>
                <w:sz w:val="24"/>
                <w:szCs w:val="24"/>
              </w:rPr>
            </w:pPr>
            <w:r w:rsidRPr="0092138D">
              <w:rPr>
                <w:rFonts w:cs="Arial"/>
                <w:sz w:val="24"/>
                <w:szCs w:val="24"/>
              </w:rPr>
              <w:t>Take responsibility for understanding children, young people and family’s needs in order that they inform future provision of commissioned services and the wider market.</w:t>
            </w:r>
          </w:p>
          <w:p w14:paraId="6FE424B3" w14:textId="77777777" w:rsidR="00396D11" w:rsidRPr="0092138D" w:rsidRDefault="00396D11" w:rsidP="00396D11">
            <w:pPr>
              <w:pStyle w:val="BodyTextIndent3"/>
              <w:tabs>
                <w:tab w:val="num" w:pos="709"/>
              </w:tabs>
              <w:ind w:left="0"/>
              <w:rPr>
                <w:rFonts w:cs="Arial"/>
                <w:sz w:val="24"/>
                <w:szCs w:val="24"/>
              </w:rPr>
            </w:pPr>
            <w:r w:rsidRPr="0092138D">
              <w:rPr>
                <w:rFonts w:cs="Arial"/>
                <w:sz w:val="24"/>
                <w:szCs w:val="24"/>
              </w:rPr>
              <w:t>Contributes to the overarching strategy and vision of the Children and Young People’s Plan and implementation of the new Integrated Commissioning Strategy. Ensure that the principles of the model are understood and implemented by the team.</w:t>
            </w:r>
          </w:p>
          <w:p w14:paraId="1E60DBD8" w14:textId="77777777" w:rsidR="00396D11" w:rsidRPr="0092138D" w:rsidRDefault="00396D11" w:rsidP="00396D11">
            <w:pPr>
              <w:pStyle w:val="BodyTextIndent3"/>
              <w:tabs>
                <w:tab w:val="num" w:pos="709"/>
              </w:tabs>
              <w:ind w:left="0"/>
              <w:rPr>
                <w:rFonts w:cs="Arial"/>
                <w:sz w:val="24"/>
                <w:szCs w:val="24"/>
              </w:rPr>
            </w:pPr>
            <w:r w:rsidRPr="0092138D">
              <w:rPr>
                <w:rFonts w:cs="Arial"/>
                <w:sz w:val="24"/>
                <w:szCs w:val="24"/>
              </w:rPr>
              <w:t xml:space="preserve">Has an active role in the wider leadership team and supports the successful delivery of key initiatives, partnerships and new ways of working e.g. integrated commissioning, solution focussed conversations, agreeing goals, early help and prevention.   </w:t>
            </w:r>
          </w:p>
          <w:p w14:paraId="04DEA7D8" w14:textId="77777777" w:rsidR="00396D11" w:rsidRPr="0092138D" w:rsidRDefault="00396D11" w:rsidP="00396D11">
            <w:pPr>
              <w:pStyle w:val="BodyTextIndent3"/>
              <w:tabs>
                <w:tab w:val="num" w:pos="709"/>
              </w:tabs>
              <w:ind w:left="0"/>
              <w:rPr>
                <w:rFonts w:cs="Arial"/>
                <w:sz w:val="24"/>
                <w:szCs w:val="24"/>
              </w:rPr>
            </w:pPr>
            <w:r w:rsidRPr="0092138D">
              <w:rPr>
                <w:rFonts w:cs="Arial"/>
                <w:sz w:val="24"/>
                <w:szCs w:val="24"/>
              </w:rPr>
              <w:t>Contribute to the development and delivery of relevant plans and strategies across the Council and other partnership agencies relating to services for CYPFS.</w:t>
            </w:r>
          </w:p>
          <w:p w14:paraId="6CD9A9AF" w14:textId="77777777" w:rsidR="00396D11" w:rsidRPr="0092138D" w:rsidRDefault="00396D11" w:rsidP="00396D11">
            <w:pPr>
              <w:autoSpaceDE w:val="0"/>
              <w:autoSpaceDN w:val="0"/>
              <w:adjustRightInd w:val="0"/>
              <w:rPr>
                <w:rFonts w:cs="Arial"/>
                <w:szCs w:val="24"/>
              </w:rPr>
            </w:pPr>
            <w:r w:rsidRPr="0092138D">
              <w:rPr>
                <w:rFonts w:cs="Arial"/>
                <w:szCs w:val="24"/>
              </w:rPr>
              <w:t>To ensure all commissioned services include quality measures and outcomes and deliver value for money.</w:t>
            </w:r>
          </w:p>
          <w:p w14:paraId="754FA2D2" w14:textId="77777777" w:rsidR="00396D11" w:rsidRPr="0092138D" w:rsidRDefault="00396D11" w:rsidP="00396D11">
            <w:pPr>
              <w:autoSpaceDE w:val="0"/>
              <w:autoSpaceDN w:val="0"/>
              <w:adjustRightInd w:val="0"/>
              <w:rPr>
                <w:rFonts w:cs="Arial"/>
                <w:szCs w:val="24"/>
              </w:rPr>
            </w:pPr>
          </w:p>
          <w:p w14:paraId="0B26430F" w14:textId="77777777" w:rsidR="00396D11" w:rsidRPr="00396D11" w:rsidRDefault="00396D11" w:rsidP="00396D11">
            <w:pPr>
              <w:autoSpaceDE w:val="0"/>
              <w:autoSpaceDN w:val="0"/>
              <w:adjustRightInd w:val="0"/>
              <w:rPr>
                <w:rFonts w:cs="Arial"/>
                <w:szCs w:val="24"/>
              </w:rPr>
            </w:pPr>
            <w:r w:rsidRPr="0092138D">
              <w:rPr>
                <w:rFonts w:cs="Arial"/>
                <w:szCs w:val="24"/>
              </w:rPr>
              <w:t xml:space="preserve">Contribute to the development of options appraisals which evidence outcomes to be achieved for CYPFS, effective pathways and quality of design and service delivery, </w:t>
            </w:r>
            <w:r w:rsidRPr="00396D11">
              <w:rPr>
                <w:rFonts w:cs="Arial"/>
                <w:szCs w:val="24"/>
              </w:rPr>
              <w:t>partnership opportunities and efficient and most effective use of resources.</w:t>
            </w:r>
          </w:p>
          <w:p w14:paraId="55E75829" w14:textId="77777777" w:rsidR="00396D11" w:rsidRPr="00396D11" w:rsidRDefault="00396D11" w:rsidP="00396D11">
            <w:pPr>
              <w:autoSpaceDE w:val="0"/>
              <w:autoSpaceDN w:val="0"/>
              <w:adjustRightInd w:val="0"/>
              <w:rPr>
                <w:rFonts w:cs="Arial"/>
                <w:szCs w:val="24"/>
              </w:rPr>
            </w:pPr>
          </w:p>
          <w:p w14:paraId="4D02663A" w14:textId="272E0233" w:rsidR="00396D11" w:rsidRPr="00085E97" w:rsidRDefault="00396D11" w:rsidP="00396D11">
            <w:pPr>
              <w:pStyle w:val="BodyTextIndent3"/>
              <w:tabs>
                <w:tab w:val="num" w:pos="709"/>
              </w:tabs>
              <w:ind w:left="0"/>
              <w:rPr>
                <w:rFonts w:cs="Arial"/>
                <w:sz w:val="24"/>
                <w:szCs w:val="24"/>
              </w:rPr>
            </w:pPr>
            <w:r w:rsidRPr="00396D11">
              <w:rPr>
                <w:rFonts w:cs="Arial"/>
                <w:sz w:val="24"/>
                <w:szCs w:val="24"/>
              </w:rPr>
              <w:t>As a member of the Commissioning Team make the best use of local population information, Ofsted improvement plan, the JSNA and other plans and strategies</w:t>
            </w:r>
          </w:p>
        </w:tc>
      </w:tr>
      <w:tr w:rsidR="00396D11" w14:paraId="6AACFE22" w14:textId="77777777" w:rsidTr="00CE5425">
        <w:tblPrEx>
          <w:tblBorders>
            <w:insideH w:val="none" w:sz="0" w:space="0" w:color="auto"/>
            <w:insideV w:val="none" w:sz="0" w:space="0" w:color="auto"/>
          </w:tblBorders>
        </w:tblPrEx>
        <w:trPr>
          <w:gridAfter w:val="1"/>
          <w:wAfter w:w="46" w:type="dxa"/>
          <w:cantSplit/>
          <w:jc w:val="center"/>
        </w:trPr>
        <w:tc>
          <w:tcPr>
            <w:tcW w:w="593" w:type="dxa"/>
            <w:gridSpan w:val="3"/>
            <w:tcBorders>
              <w:top w:val="single" w:sz="4" w:space="0" w:color="auto"/>
              <w:bottom w:val="single" w:sz="4" w:space="0" w:color="auto"/>
              <w:right w:val="single" w:sz="4" w:space="0" w:color="auto"/>
            </w:tcBorders>
          </w:tcPr>
          <w:p w14:paraId="7DF36EAE" w14:textId="77777777" w:rsidR="00396D11" w:rsidRPr="00C45A0F" w:rsidRDefault="00396D11" w:rsidP="00396D11">
            <w:pPr>
              <w:ind w:left="59"/>
              <w:rPr>
                <w:rFonts w:cs="Arial"/>
              </w:rPr>
            </w:pPr>
            <w:r>
              <w:rPr>
                <w:rFonts w:cs="Arial"/>
              </w:rPr>
              <w:lastRenderedPageBreak/>
              <w:t>2</w:t>
            </w:r>
          </w:p>
        </w:tc>
        <w:tc>
          <w:tcPr>
            <w:tcW w:w="9486" w:type="dxa"/>
            <w:tcBorders>
              <w:top w:val="single" w:sz="4" w:space="0" w:color="auto"/>
              <w:left w:val="single" w:sz="4" w:space="0" w:color="auto"/>
              <w:bottom w:val="single" w:sz="4" w:space="0" w:color="auto"/>
            </w:tcBorders>
          </w:tcPr>
          <w:p w14:paraId="1460DA3C" w14:textId="77777777" w:rsidR="00396D11" w:rsidRPr="0092138D" w:rsidRDefault="00396D11" w:rsidP="00396D11">
            <w:pPr>
              <w:tabs>
                <w:tab w:val="num" w:pos="709"/>
              </w:tabs>
              <w:rPr>
                <w:rFonts w:cs="Arial"/>
                <w:szCs w:val="24"/>
              </w:rPr>
            </w:pPr>
            <w:r w:rsidRPr="0092138D">
              <w:rPr>
                <w:rFonts w:cs="Arial"/>
                <w:b/>
              </w:rPr>
              <w:t xml:space="preserve">Customer Focus </w:t>
            </w:r>
            <w:r w:rsidRPr="0092138D">
              <w:rPr>
                <w:rFonts w:cs="Arial"/>
              </w:rPr>
              <w:t xml:space="preserve">- </w:t>
            </w:r>
            <w:bookmarkStart w:id="0" w:name="Text5"/>
            <w:r w:rsidRPr="0092138D">
              <w:rPr>
                <w:rFonts w:cs="Arial"/>
                <w:szCs w:val="24"/>
              </w:rPr>
              <w:t xml:space="preserve">Develops and maintains </w:t>
            </w:r>
            <w:r w:rsidRPr="0092138D">
              <w:t>strong working relationships with colleagues across the Local Authority, CCG</w:t>
            </w:r>
            <w:r>
              <w:t xml:space="preserve"> (or equivalent)</w:t>
            </w:r>
            <w:r w:rsidRPr="0092138D">
              <w:t xml:space="preserve">, safeguarding, early help, locality teams and education services etc. to </w:t>
            </w:r>
            <w:r w:rsidRPr="0092138D">
              <w:rPr>
                <w:rFonts w:cs="Arial"/>
                <w:szCs w:val="24"/>
              </w:rPr>
              <w:t>ensure services are meeting excellent quality and performance standards.</w:t>
            </w:r>
          </w:p>
          <w:p w14:paraId="62A0E1EC" w14:textId="77777777" w:rsidR="00396D11" w:rsidRPr="0092138D" w:rsidRDefault="00396D11" w:rsidP="00396D11">
            <w:pPr>
              <w:jc w:val="both"/>
              <w:rPr>
                <w:rFonts w:cs="Arial"/>
                <w:b/>
              </w:rPr>
            </w:pPr>
          </w:p>
          <w:p w14:paraId="5108086E" w14:textId="77777777" w:rsidR="00396D11" w:rsidRPr="0092138D" w:rsidRDefault="00396D11" w:rsidP="00396D11">
            <w:pPr>
              <w:jc w:val="both"/>
              <w:rPr>
                <w:rFonts w:cs="Arial"/>
                <w:szCs w:val="24"/>
              </w:rPr>
            </w:pPr>
            <w:r w:rsidRPr="0092138D">
              <w:rPr>
                <w:rFonts w:cs="Arial"/>
                <w:szCs w:val="24"/>
              </w:rPr>
              <w:t xml:space="preserve">Undertaking relevant equality impact assessments relevant to commissioning activities, so to identify hard to reach groups. </w:t>
            </w:r>
          </w:p>
          <w:p w14:paraId="3C383ACE" w14:textId="77777777" w:rsidR="00396D11" w:rsidRPr="0092138D" w:rsidRDefault="00396D11" w:rsidP="00396D11">
            <w:pPr>
              <w:jc w:val="both"/>
              <w:rPr>
                <w:rFonts w:cs="Arial"/>
                <w:szCs w:val="24"/>
              </w:rPr>
            </w:pPr>
          </w:p>
          <w:p w14:paraId="5434B851" w14:textId="77777777" w:rsidR="00396D11" w:rsidRPr="0092138D" w:rsidRDefault="00396D11" w:rsidP="00396D11">
            <w:pPr>
              <w:tabs>
                <w:tab w:val="num" w:pos="709"/>
              </w:tabs>
              <w:rPr>
                <w:rFonts w:cs="Arial"/>
                <w:szCs w:val="24"/>
              </w:rPr>
            </w:pPr>
            <w:r w:rsidRPr="0092138D">
              <w:rPr>
                <w:rFonts w:cs="Arial"/>
                <w:szCs w:val="24"/>
              </w:rPr>
              <w:t xml:space="preserve">Understands the importance of co-production in the design of commissioned services. </w:t>
            </w:r>
            <w:r w:rsidRPr="0092138D">
              <w:t>Work closely with partners, service uses and carers to inform service development, co-design commissioned service solutions.</w:t>
            </w:r>
            <w:r w:rsidRPr="0092138D">
              <w:rPr>
                <w:rFonts w:cs="Arial"/>
                <w:szCs w:val="24"/>
              </w:rPr>
              <w:t xml:space="preserve"> Develops and implements various methods of defining and measuring quality, and making sure these are reflected in the contract performance frameworks.  </w:t>
            </w:r>
          </w:p>
          <w:p w14:paraId="058FE035" w14:textId="77777777" w:rsidR="00396D11" w:rsidRPr="0092138D" w:rsidRDefault="00396D11" w:rsidP="00396D11">
            <w:pPr>
              <w:jc w:val="both"/>
              <w:rPr>
                <w:rFonts w:cs="Arial"/>
                <w:szCs w:val="24"/>
              </w:rPr>
            </w:pPr>
          </w:p>
          <w:p w14:paraId="7B99107D" w14:textId="77777777" w:rsidR="00396D11" w:rsidRPr="0092138D" w:rsidRDefault="00396D11" w:rsidP="00396D11">
            <w:pPr>
              <w:tabs>
                <w:tab w:val="num" w:pos="709"/>
              </w:tabs>
              <w:rPr>
                <w:rFonts w:cs="Arial"/>
                <w:szCs w:val="24"/>
              </w:rPr>
            </w:pPr>
            <w:r w:rsidRPr="0092138D">
              <w:rPr>
                <w:rFonts w:cs="Arial"/>
                <w:szCs w:val="24"/>
              </w:rPr>
              <w:t>Makes sure that relevant Children’s legislation i.e. Children’s Act, Working Together, is highlighted as suitable in all commissioning activity and that they reflect the need for these pieces of legislation to be complied with.  Keeps abreast of new legislation, Government policy, and best practice and of external factors relevant to the development of health and social care services.</w:t>
            </w:r>
          </w:p>
          <w:p w14:paraId="3A1A974D" w14:textId="77777777" w:rsidR="00396D11" w:rsidRPr="0092138D" w:rsidRDefault="00396D11" w:rsidP="00396D11">
            <w:pPr>
              <w:jc w:val="both"/>
              <w:rPr>
                <w:rFonts w:cs="Arial"/>
                <w:szCs w:val="24"/>
              </w:rPr>
            </w:pPr>
          </w:p>
          <w:p w14:paraId="292B439C" w14:textId="77777777" w:rsidR="00396D11" w:rsidRPr="0092138D" w:rsidRDefault="00396D11" w:rsidP="00396D11">
            <w:pPr>
              <w:jc w:val="both"/>
              <w:rPr>
                <w:rFonts w:cs="Arial"/>
                <w:szCs w:val="24"/>
              </w:rPr>
            </w:pPr>
            <w:r w:rsidRPr="0092138D">
              <w:rPr>
                <w:rFonts w:cs="Arial"/>
                <w:szCs w:val="24"/>
              </w:rPr>
              <w:t xml:space="preserve">Responding to the needs of customers by managing micro commissioning contract negotiations, ensuring quality and best values are secured on behalf of the customer. </w:t>
            </w:r>
          </w:p>
          <w:p w14:paraId="7BCD7AF4" w14:textId="77777777" w:rsidR="00396D11" w:rsidRPr="0092138D" w:rsidRDefault="00396D11" w:rsidP="00396D11">
            <w:pPr>
              <w:jc w:val="both"/>
              <w:rPr>
                <w:rFonts w:cs="Arial"/>
                <w:szCs w:val="24"/>
              </w:rPr>
            </w:pPr>
          </w:p>
          <w:p w14:paraId="14F2E731" w14:textId="77777777" w:rsidR="00396D11" w:rsidRPr="0092138D" w:rsidRDefault="00396D11" w:rsidP="00396D11">
            <w:pPr>
              <w:tabs>
                <w:tab w:val="num" w:pos="709"/>
              </w:tabs>
              <w:rPr>
                <w:rFonts w:cs="Arial"/>
                <w:szCs w:val="24"/>
              </w:rPr>
            </w:pPr>
            <w:r w:rsidRPr="0092138D">
              <w:rPr>
                <w:rFonts w:cs="Arial"/>
                <w:szCs w:val="24"/>
              </w:rPr>
              <w:t xml:space="preserve">Facilitates timely, effective and responsive engagement with providers to ensure relationships are effective in developing and sustaining the market. </w:t>
            </w:r>
          </w:p>
          <w:p w14:paraId="459C02B7" w14:textId="77777777" w:rsidR="00396D11" w:rsidRPr="0092138D" w:rsidRDefault="00396D11" w:rsidP="00396D11">
            <w:pPr>
              <w:jc w:val="both"/>
              <w:rPr>
                <w:rFonts w:cs="Arial"/>
                <w:szCs w:val="24"/>
              </w:rPr>
            </w:pPr>
            <w:r w:rsidRPr="0092138D">
              <w:rPr>
                <w:rFonts w:cs="Arial"/>
                <w:szCs w:val="24"/>
              </w:rPr>
              <w:t xml:space="preserve"> </w:t>
            </w:r>
          </w:p>
          <w:p w14:paraId="0D20FE00" w14:textId="77777777" w:rsidR="00396D11" w:rsidRPr="0092138D" w:rsidRDefault="00396D11" w:rsidP="00396D11">
            <w:pPr>
              <w:tabs>
                <w:tab w:val="num" w:pos="709"/>
              </w:tabs>
              <w:rPr>
                <w:rFonts w:cs="Arial"/>
                <w:szCs w:val="24"/>
              </w:rPr>
            </w:pPr>
            <w:r w:rsidRPr="0092138D">
              <w:rPr>
                <w:rFonts w:cs="Arial"/>
                <w:szCs w:val="24"/>
              </w:rPr>
              <w:t>The role will utilise a wide range of methods to engage and consult with customers/family represents/ providers/staff/carers and volunteers to ensure that children and families are involved in all stages of the commissioning and decision making process and uses feedback to improve service design and professional practice. The role will understand the importance of co-production.</w:t>
            </w:r>
          </w:p>
          <w:p w14:paraId="45BCFF78" w14:textId="77777777" w:rsidR="00396D11" w:rsidRPr="0092138D" w:rsidRDefault="00396D11" w:rsidP="00396D11">
            <w:pPr>
              <w:jc w:val="both"/>
              <w:rPr>
                <w:rFonts w:cs="Arial"/>
                <w:szCs w:val="24"/>
              </w:rPr>
            </w:pPr>
          </w:p>
          <w:p w14:paraId="7EA184A5" w14:textId="77777777" w:rsidR="00396D11" w:rsidRPr="0092138D" w:rsidRDefault="00396D11" w:rsidP="00396D11">
            <w:pPr>
              <w:jc w:val="both"/>
              <w:rPr>
                <w:rFonts w:cs="Arial"/>
                <w:szCs w:val="24"/>
              </w:rPr>
            </w:pPr>
            <w:r w:rsidRPr="0092138D">
              <w:rPr>
                <w:rFonts w:cs="Arial"/>
                <w:szCs w:val="24"/>
              </w:rPr>
              <w:t>The role will facilitate timely, effective and responsive engagement with providers to ensure relationships are effective in developing and sustaining the market.</w:t>
            </w:r>
            <w:bookmarkEnd w:id="0"/>
          </w:p>
          <w:p w14:paraId="156A96EB" w14:textId="77777777" w:rsidR="00396D11" w:rsidRPr="0092138D" w:rsidRDefault="00396D11" w:rsidP="00396D11">
            <w:pPr>
              <w:jc w:val="both"/>
              <w:rPr>
                <w:rFonts w:cs="Arial"/>
                <w:szCs w:val="24"/>
              </w:rPr>
            </w:pPr>
          </w:p>
          <w:p w14:paraId="352C7B48" w14:textId="77777777" w:rsidR="00396D11" w:rsidRPr="0092138D" w:rsidRDefault="00396D11" w:rsidP="00396D11">
            <w:pPr>
              <w:jc w:val="both"/>
              <w:rPr>
                <w:rFonts w:cs="Arial"/>
                <w:szCs w:val="24"/>
              </w:rPr>
            </w:pPr>
            <w:r w:rsidRPr="0092138D">
              <w:rPr>
                <w:rFonts w:cs="Arial"/>
                <w:szCs w:val="24"/>
              </w:rPr>
              <w:t xml:space="preserve">Respond to elected member enquiries, customer feedback and freedom of Information requests within agreed timescales.  </w:t>
            </w:r>
          </w:p>
          <w:p w14:paraId="06823EB2" w14:textId="77777777" w:rsidR="00396D11" w:rsidRPr="0092138D" w:rsidRDefault="00396D11" w:rsidP="00396D11">
            <w:pPr>
              <w:jc w:val="both"/>
              <w:rPr>
                <w:rFonts w:cs="Arial"/>
                <w:szCs w:val="24"/>
              </w:rPr>
            </w:pPr>
          </w:p>
          <w:p w14:paraId="4DABD55B" w14:textId="77777777" w:rsidR="00396D11" w:rsidRPr="0092138D" w:rsidRDefault="00396D11" w:rsidP="00396D11">
            <w:pPr>
              <w:jc w:val="both"/>
              <w:rPr>
                <w:rFonts w:cs="Arial"/>
                <w:szCs w:val="24"/>
              </w:rPr>
            </w:pPr>
            <w:r w:rsidRPr="0092138D">
              <w:rPr>
                <w:rFonts w:cs="Arial"/>
                <w:szCs w:val="24"/>
              </w:rPr>
              <w:t xml:space="preserve">Being aware of conflicts of interest and relevant sensitive political domains, that may present a challenge. </w:t>
            </w:r>
          </w:p>
          <w:p w14:paraId="5424E1B8" w14:textId="77777777" w:rsidR="00396D11" w:rsidRPr="0092138D" w:rsidRDefault="00396D11" w:rsidP="00396D11">
            <w:pPr>
              <w:jc w:val="both"/>
              <w:rPr>
                <w:rFonts w:cs="Arial"/>
                <w:szCs w:val="24"/>
              </w:rPr>
            </w:pPr>
          </w:p>
          <w:p w14:paraId="25F42BA2" w14:textId="77777777" w:rsidR="00396D11" w:rsidRPr="0092138D" w:rsidRDefault="00396D11" w:rsidP="00396D11">
            <w:pPr>
              <w:jc w:val="both"/>
              <w:rPr>
                <w:rFonts w:cs="Arial"/>
                <w:szCs w:val="24"/>
              </w:rPr>
            </w:pPr>
            <w:r w:rsidRPr="0092138D">
              <w:rPr>
                <w:rFonts w:cs="Arial"/>
                <w:szCs w:val="24"/>
              </w:rPr>
              <w:t>Understand both external/internal provider/ commissioner splits when managing and reporting any conflicts of interest.</w:t>
            </w:r>
          </w:p>
          <w:p w14:paraId="233AACE3" w14:textId="77777777" w:rsidR="00396D11" w:rsidRPr="0092138D" w:rsidRDefault="00396D11" w:rsidP="00396D11">
            <w:pPr>
              <w:jc w:val="both"/>
              <w:rPr>
                <w:rFonts w:cs="Arial"/>
                <w:szCs w:val="24"/>
              </w:rPr>
            </w:pPr>
          </w:p>
          <w:p w14:paraId="1D073B70" w14:textId="77777777" w:rsidR="00396D11" w:rsidRPr="0092138D" w:rsidRDefault="00396D11" w:rsidP="00396D11">
            <w:pPr>
              <w:autoSpaceDE w:val="0"/>
              <w:autoSpaceDN w:val="0"/>
              <w:adjustRightInd w:val="0"/>
              <w:rPr>
                <w:rFonts w:cs="Arial"/>
                <w:szCs w:val="24"/>
              </w:rPr>
            </w:pPr>
            <w:r w:rsidRPr="0092138D">
              <w:rPr>
                <w:rFonts w:cs="Arial"/>
                <w:szCs w:val="24"/>
              </w:rPr>
              <w:t>To support the partnerships and planning arrangements for Hull/CCG including effective and meaningful engagement of all relevant wider stakeholders.</w:t>
            </w:r>
          </w:p>
          <w:p w14:paraId="397FE94A" w14:textId="77777777" w:rsidR="00396D11" w:rsidRPr="0092138D" w:rsidRDefault="00396D11" w:rsidP="00396D11">
            <w:pPr>
              <w:autoSpaceDE w:val="0"/>
              <w:autoSpaceDN w:val="0"/>
              <w:adjustRightInd w:val="0"/>
              <w:rPr>
                <w:rFonts w:cs="Arial"/>
                <w:szCs w:val="24"/>
              </w:rPr>
            </w:pPr>
          </w:p>
          <w:p w14:paraId="7B259F29" w14:textId="77777777" w:rsidR="00396D11" w:rsidRPr="0092138D" w:rsidRDefault="00396D11" w:rsidP="00396D11">
            <w:pPr>
              <w:autoSpaceDE w:val="0"/>
              <w:autoSpaceDN w:val="0"/>
              <w:adjustRightInd w:val="0"/>
              <w:rPr>
                <w:rFonts w:cs="Arial"/>
                <w:szCs w:val="24"/>
              </w:rPr>
            </w:pPr>
            <w:r w:rsidRPr="0092138D">
              <w:rPr>
                <w:rFonts w:cs="Arial"/>
                <w:szCs w:val="24"/>
              </w:rPr>
              <w:t>To contribute towards effective mechanisms and arrangements for effective engagement and participation for people using services, volunteers and carers.</w:t>
            </w:r>
          </w:p>
          <w:p w14:paraId="6D57DB95" w14:textId="77777777" w:rsidR="00396D11" w:rsidRPr="0092138D" w:rsidRDefault="00396D11" w:rsidP="00396D11">
            <w:pPr>
              <w:jc w:val="both"/>
              <w:rPr>
                <w:rFonts w:cs="Arial"/>
                <w:szCs w:val="24"/>
              </w:rPr>
            </w:pPr>
          </w:p>
          <w:p w14:paraId="71EB4B19" w14:textId="77777777" w:rsidR="00396D11" w:rsidRDefault="00396D11" w:rsidP="00396D11">
            <w:pPr>
              <w:tabs>
                <w:tab w:val="num" w:pos="709"/>
              </w:tabs>
              <w:rPr>
                <w:rFonts w:cs="Arial"/>
                <w:b/>
              </w:rPr>
            </w:pPr>
          </w:p>
        </w:tc>
      </w:tr>
      <w:tr w:rsidR="00396D11" w14:paraId="0D89E8C3" w14:textId="77777777" w:rsidTr="00CE5425">
        <w:tblPrEx>
          <w:tblBorders>
            <w:insideH w:val="none" w:sz="0" w:space="0" w:color="auto"/>
            <w:insideV w:val="none" w:sz="0" w:space="0" w:color="auto"/>
          </w:tblBorders>
        </w:tblPrEx>
        <w:trPr>
          <w:gridAfter w:val="1"/>
          <w:wAfter w:w="46" w:type="dxa"/>
          <w:cantSplit/>
          <w:jc w:val="center"/>
        </w:trPr>
        <w:tc>
          <w:tcPr>
            <w:tcW w:w="593" w:type="dxa"/>
            <w:gridSpan w:val="3"/>
            <w:tcBorders>
              <w:top w:val="single" w:sz="4" w:space="0" w:color="auto"/>
              <w:bottom w:val="single" w:sz="4" w:space="0" w:color="auto"/>
              <w:right w:val="single" w:sz="4" w:space="0" w:color="auto"/>
            </w:tcBorders>
          </w:tcPr>
          <w:p w14:paraId="099E4887" w14:textId="77777777" w:rsidR="00396D11" w:rsidRPr="00C45A0F" w:rsidRDefault="00396D11" w:rsidP="00396D11">
            <w:pPr>
              <w:ind w:left="59"/>
              <w:rPr>
                <w:rFonts w:cs="Arial"/>
              </w:rPr>
            </w:pPr>
            <w:r>
              <w:rPr>
                <w:rFonts w:cs="Arial"/>
              </w:rPr>
              <w:lastRenderedPageBreak/>
              <w:t>3</w:t>
            </w:r>
          </w:p>
        </w:tc>
        <w:tc>
          <w:tcPr>
            <w:tcW w:w="9486" w:type="dxa"/>
            <w:tcBorders>
              <w:top w:val="single" w:sz="4" w:space="0" w:color="auto"/>
              <w:left w:val="single" w:sz="4" w:space="0" w:color="auto"/>
              <w:bottom w:val="single" w:sz="4" w:space="0" w:color="auto"/>
            </w:tcBorders>
          </w:tcPr>
          <w:p w14:paraId="7F6BEDA8" w14:textId="77777777" w:rsidR="00396D11" w:rsidRPr="0092138D" w:rsidRDefault="00396D11" w:rsidP="00396D11">
            <w:pPr>
              <w:rPr>
                <w:rFonts w:cs="Arial"/>
                <w:szCs w:val="24"/>
              </w:rPr>
            </w:pPr>
            <w:r w:rsidRPr="0092138D">
              <w:rPr>
                <w:rFonts w:cs="Arial"/>
                <w:b/>
              </w:rPr>
              <w:t xml:space="preserve">Performance Management - </w:t>
            </w:r>
            <w:r w:rsidRPr="0092138D">
              <w:rPr>
                <w:rFonts w:cs="Arial"/>
                <w:noProof/>
                <w:sz w:val="22"/>
                <w:szCs w:val="22"/>
              </w:rPr>
              <w:t>Co</w:t>
            </w:r>
            <w:r w:rsidRPr="0092138D">
              <w:rPr>
                <w:rFonts w:cs="Arial"/>
                <w:szCs w:val="24"/>
              </w:rPr>
              <w:t>-ordinates with procurement and legal to develop flexible and innovative tender, evaluation and contract documents.</w:t>
            </w:r>
          </w:p>
          <w:p w14:paraId="6A8945EE" w14:textId="77777777" w:rsidR="00396D11" w:rsidRPr="0092138D" w:rsidRDefault="00396D11" w:rsidP="00396D11">
            <w:pPr>
              <w:rPr>
                <w:rFonts w:cs="Arial"/>
                <w:szCs w:val="24"/>
              </w:rPr>
            </w:pPr>
          </w:p>
          <w:p w14:paraId="2F4CBE10" w14:textId="77777777" w:rsidR="00396D11" w:rsidRPr="0092138D" w:rsidRDefault="00396D11" w:rsidP="00396D11">
            <w:pPr>
              <w:jc w:val="both"/>
              <w:rPr>
                <w:rFonts w:cs="Arial"/>
                <w:szCs w:val="24"/>
              </w:rPr>
            </w:pPr>
            <w:r w:rsidRPr="0092138D">
              <w:rPr>
                <w:rFonts w:cs="Arial"/>
                <w:szCs w:val="24"/>
              </w:rPr>
              <w:t>Effectively commissions and decommissions services by making best use of available data, intelligence and performance information. Develops articulate and comprehensive business cases for investment and disinvestment decision making.</w:t>
            </w:r>
          </w:p>
          <w:p w14:paraId="2E24364B" w14:textId="77777777" w:rsidR="00396D11" w:rsidRPr="0092138D" w:rsidRDefault="00396D11" w:rsidP="00396D11">
            <w:pPr>
              <w:jc w:val="both"/>
              <w:rPr>
                <w:rFonts w:cs="Arial"/>
                <w:szCs w:val="24"/>
              </w:rPr>
            </w:pPr>
          </w:p>
          <w:p w14:paraId="3E43A3DA" w14:textId="77777777" w:rsidR="00396D11" w:rsidRPr="0092138D" w:rsidRDefault="00396D11" w:rsidP="00396D11">
            <w:pPr>
              <w:jc w:val="both"/>
              <w:rPr>
                <w:rFonts w:cs="Arial"/>
                <w:szCs w:val="24"/>
              </w:rPr>
            </w:pPr>
            <w:r w:rsidRPr="0092138D">
              <w:rPr>
                <w:rFonts w:cs="Arial"/>
                <w:szCs w:val="24"/>
              </w:rPr>
              <w:t>Participate in performance management systems and processes across Children, Young People and Family Services, ensuring that quality assurance systems, peer and independent reviews and performance monitoring reports are co-ordinated and used to best effect in enhancing professional practice and improving outcomes for children, young people and their families.</w:t>
            </w:r>
          </w:p>
          <w:p w14:paraId="43F1BC69" w14:textId="77777777" w:rsidR="00396D11" w:rsidRDefault="00396D11" w:rsidP="00396D11">
            <w:pPr>
              <w:jc w:val="both"/>
              <w:rPr>
                <w:rFonts w:cs="Arial"/>
                <w:szCs w:val="24"/>
              </w:rPr>
            </w:pPr>
          </w:p>
          <w:p w14:paraId="2BD5D64C" w14:textId="77777777" w:rsidR="00396D11" w:rsidRPr="0092138D" w:rsidRDefault="00396D11" w:rsidP="00396D11">
            <w:pPr>
              <w:jc w:val="both"/>
              <w:rPr>
                <w:rFonts w:cs="Arial"/>
                <w:szCs w:val="24"/>
              </w:rPr>
            </w:pPr>
            <w:r w:rsidRPr="0092138D">
              <w:rPr>
                <w:rFonts w:cs="Arial"/>
                <w:szCs w:val="24"/>
              </w:rPr>
              <w:t>Review and make recommendations for service improvement, as appropriate.  Provide advice and support in relation to complex cases, and, where necessary, meet with people who use service, families and carers, and other relevant stakeholders, drawing on support from legal services as required.</w:t>
            </w:r>
          </w:p>
          <w:p w14:paraId="458AE665" w14:textId="77777777" w:rsidR="00396D11" w:rsidRPr="0092138D" w:rsidRDefault="00396D11" w:rsidP="00396D11">
            <w:pPr>
              <w:jc w:val="both"/>
              <w:rPr>
                <w:rFonts w:cs="Arial"/>
                <w:szCs w:val="24"/>
              </w:rPr>
            </w:pPr>
          </w:p>
          <w:p w14:paraId="7CB580C9" w14:textId="0B4134B5" w:rsidR="00396D11" w:rsidRPr="0092138D" w:rsidRDefault="00396D11" w:rsidP="00396D11">
            <w:pPr>
              <w:rPr>
                <w:rFonts w:cs="Arial"/>
                <w:szCs w:val="24"/>
              </w:rPr>
            </w:pPr>
            <w:r w:rsidRPr="0092138D">
              <w:rPr>
                <w:rFonts w:cs="Arial"/>
                <w:szCs w:val="24"/>
              </w:rPr>
              <w:t xml:space="preserve">Assist with continuous improvement in quality and efficiency of commissioning operations, </w:t>
            </w:r>
            <w:r w:rsidR="0086177D" w:rsidRPr="0092138D">
              <w:rPr>
                <w:rFonts w:cs="Arial"/>
                <w:szCs w:val="24"/>
              </w:rPr>
              <w:t>ensuring</w:t>
            </w:r>
            <w:r w:rsidRPr="0092138D">
              <w:rPr>
                <w:rFonts w:cs="Arial"/>
                <w:szCs w:val="24"/>
              </w:rPr>
              <w:t xml:space="preserve"> that budgets are effectively prioritised, well-managed and commissioned services are delivering good value for money. </w:t>
            </w:r>
          </w:p>
          <w:p w14:paraId="5A1AA5E4" w14:textId="77777777" w:rsidR="00396D11" w:rsidRPr="0092138D" w:rsidRDefault="00396D11" w:rsidP="00396D11">
            <w:pPr>
              <w:widowControl w:val="0"/>
              <w:autoSpaceDE w:val="0"/>
              <w:autoSpaceDN w:val="0"/>
              <w:adjustRightInd w:val="0"/>
              <w:jc w:val="both"/>
              <w:rPr>
                <w:rFonts w:cs="Arial"/>
                <w:szCs w:val="24"/>
              </w:rPr>
            </w:pPr>
          </w:p>
          <w:p w14:paraId="4B5AF3DE" w14:textId="77777777" w:rsidR="00396D11" w:rsidRPr="0092138D" w:rsidRDefault="00396D11" w:rsidP="00396D11">
            <w:pPr>
              <w:widowControl w:val="0"/>
              <w:autoSpaceDE w:val="0"/>
              <w:autoSpaceDN w:val="0"/>
              <w:adjustRightInd w:val="0"/>
              <w:jc w:val="both"/>
              <w:rPr>
                <w:rFonts w:cs="Arial"/>
                <w:szCs w:val="24"/>
              </w:rPr>
            </w:pPr>
            <w:r w:rsidRPr="0092138D">
              <w:rPr>
                <w:rFonts w:cs="Arial"/>
                <w:szCs w:val="24"/>
              </w:rPr>
              <w:t xml:space="preserve">Contribute to the delivery of major projects, policy, commissioning frameworks and tools. </w:t>
            </w:r>
          </w:p>
          <w:p w14:paraId="7B4A75E5" w14:textId="77777777" w:rsidR="00396D11" w:rsidRPr="0092138D" w:rsidRDefault="00396D11" w:rsidP="00396D11">
            <w:pPr>
              <w:widowControl w:val="0"/>
              <w:autoSpaceDE w:val="0"/>
              <w:autoSpaceDN w:val="0"/>
              <w:adjustRightInd w:val="0"/>
              <w:jc w:val="both"/>
              <w:rPr>
                <w:rFonts w:cs="Arial"/>
                <w:szCs w:val="24"/>
              </w:rPr>
            </w:pPr>
          </w:p>
          <w:p w14:paraId="7299C1C2" w14:textId="77777777" w:rsidR="00396D11" w:rsidRPr="0092138D" w:rsidRDefault="00396D11" w:rsidP="00396D11">
            <w:pPr>
              <w:widowControl w:val="0"/>
              <w:autoSpaceDE w:val="0"/>
              <w:autoSpaceDN w:val="0"/>
              <w:adjustRightInd w:val="0"/>
              <w:jc w:val="both"/>
              <w:rPr>
                <w:rFonts w:cs="Arial"/>
                <w:szCs w:val="24"/>
              </w:rPr>
            </w:pPr>
            <w:r w:rsidRPr="0092138D">
              <w:rPr>
                <w:rFonts w:cs="Arial"/>
                <w:szCs w:val="24"/>
              </w:rPr>
              <w:t>Review and make recommendations for improvement and follow through to implement changes, benefits and risks. Manage arrangements to procure, supervise and monitor services under contract, including the review of provider remedial action plans.</w:t>
            </w:r>
          </w:p>
          <w:p w14:paraId="0FAB1B27" w14:textId="77777777" w:rsidR="00396D11" w:rsidRPr="0092138D" w:rsidRDefault="00396D11" w:rsidP="00396D11">
            <w:pPr>
              <w:spacing w:after="20"/>
              <w:jc w:val="both"/>
              <w:rPr>
                <w:rFonts w:cs="Arial"/>
                <w:szCs w:val="24"/>
              </w:rPr>
            </w:pPr>
          </w:p>
          <w:p w14:paraId="323D5B65" w14:textId="77777777" w:rsidR="00396D11" w:rsidRPr="0092138D" w:rsidRDefault="00396D11" w:rsidP="00396D11">
            <w:pPr>
              <w:spacing w:after="20"/>
              <w:jc w:val="both"/>
              <w:rPr>
                <w:rFonts w:cs="Arial"/>
                <w:szCs w:val="24"/>
              </w:rPr>
            </w:pPr>
            <w:r w:rsidRPr="0092138D">
              <w:rPr>
                <w:rFonts w:cs="Arial"/>
                <w:szCs w:val="24"/>
              </w:rPr>
              <w:t xml:space="preserve">To contribute to the design of a fit for purpose quality assurance arrangement to provide CYPFS with reassurance over the quality of externalised support planning based on principles of risk enablement. </w:t>
            </w:r>
          </w:p>
          <w:p w14:paraId="76E7FC51" w14:textId="77777777" w:rsidR="00396D11" w:rsidRPr="0092138D" w:rsidRDefault="00396D11" w:rsidP="00396D11">
            <w:pPr>
              <w:jc w:val="both"/>
              <w:rPr>
                <w:rFonts w:cs="Arial"/>
                <w:szCs w:val="24"/>
              </w:rPr>
            </w:pPr>
          </w:p>
          <w:p w14:paraId="3CC7AC55" w14:textId="77777777" w:rsidR="00396D11" w:rsidRPr="0092138D" w:rsidRDefault="00396D11" w:rsidP="00396D11">
            <w:pPr>
              <w:rPr>
                <w:rFonts w:cs="Arial"/>
                <w:szCs w:val="24"/>
              </w:rPr>
            </w:pPr>
            <w:r w:rsidRPr="0092138D">
              <w:rPr>
                <w:rFonts w:cs="Arial"/>
                <w:szCs w:val="24"/>
              </w:rPr>
              <w:t>Serve to improve the overall quality of support and care; ensure seamless care delivery; and reduce duplication where this may exist. The need is to drive excellence in service quality within a tight financial environment and the post-holder will provide leadership and effective management of commissioning activities and contract monitoring pertaining to a wide provider local market place and in supporting the relevant procurement process.</w:t>
            </w:r>
          </w:p>
          <w:p w14:paraId="532B0AED" w14:textId="77777777" w:rsidR="00396D11" w:rsidRPr="0092138D" w:rsidRDefault="00396D11" w:rsidP="00396D11">
            <w:pPr>
              <w:rPr>
                <w:rFonts w:cs="Arial"/>
                <w:szCs w:val="24"/>
              </w:rPr>
            </w:pPr>
          </w:p>
          <w:p w14:paraId="354EFBF7" w14:textId="77777777" w:rsidR="00396D11" w:rsidRPr="0092138D" w:rsidRDefault="00396D11" w:rsidP="00396D11">
            <w:pPr>
              <w:jc w:val="both"/>
              <w:rPr>
                <w:rFonts w:cs="Arial"/>
                <w:szCs w:val="24"/>
              </w:rPr>
            </w:pPr>
            <w:r w:rsidRPr="0092138D">
              <w:rPr>
                <w:rFonts w:cs="Arial"/>
                <w:szCs w:val="24"/>
              </w:rPr>
              <w:t>To maintain appropriate and effective performance management systems for commissioned services. This will include the availability of information for internal and external reporting and regulatory bodies.</w:t>
            </w:r>
          </w:p>
          <w:p w14:paraId="322512B7" w14:textId="77777777" w:rsidR="00396D11" w:rsidRPr="0092138D" w:rsidRDefault="00396D11" w:rsidP="00396D11">
            <w:pPr>
              <w:jc w:val="both"/>
              <w:rPr>
                <w:rFonts w:cs="Arial"/>
                <w:szCs w:val="24"/>
              </w:rPr>
            </w:pPr>
          </w:p>
          <w:p w14:paraId="534BC41B" w14:textId="77777777" w:rsidR="00396D11" w:rsidRPr="0092138D" w:rsidRDefault="00396D11" w:rsidP="00396D11">
            <w:pPr>
              <w:autoSpaceDE w:val="0"/>
              <w:autoSpaceDN w:val="0"/>
              <w:adjustRightInd w:val="0"/>
              <w:rPr>
                <w:rFonts w:cs="Arial"/>
                <w:szCs w:val="24"/>
              </w:rPr>
            </w:pPr>
            <w:r w:rsidRPr="0092138D">
              <w:rPr>
                <w:rFonts w:cs="Arial"/>
                <w:szCs w:val="24"/>
              </w:rPr>
              <w:t>To prepare reports, attend meetings and contribute to government reports and returns as required.</w:t>
            </w:r>
          </w:p>
          <w:p w14:paraId="1CAF208B" w14:textId="77777777" w:rsidR="00396D11" w:rsidRPr="0092138D" w:rsidRDefault="00396D11" w:rsidP="00396D11">
            <w:pPr>
              <w:jc w:val="both"/>
              <w:rPr>
                <w:rFonts w:cs="Arial"/>
                <w:szCs w:val="24"/>
              </w:rPr>
            </w:pPr>
          </w:p>
          <w:p w14:paraId="05803B15" w14:textId="77777777" w:rsidR="00396D11" w:rsidRPr="0092138D" w:rsidRDefault="00396D11" w:rsidP="00396D11">
            <w:pPr>
              <w:autoSpaceDE w:val="0"/>
              <w:autoSpaceDN w:val="0"/>
              <w:adjustRightInd w:val="0"/>
              <w:rPr>
                <w:rFonts w:cs="Arial"/>
                <w:szCs w:val="24"/>
              </w:rPr>
            </w:pPr>
            <w:r w:rsidRPr="0092138D">
              <w:rPr>
                <w:rFonts w:cs="Arial"/>
                <w:szCs w:val="24"/>
              </w:rPr>
              <w:t>To contribute to the development of plans addressing issues of equal access and social Inclusion (with regard to both provision of services and employment) and to ensure that the impact is evaluated.</w:t>
            </w:r>
          </w:p>
          <w:p w14:paraId="23674C27" w14:textId="77777777" w:rsidR="00396D11" w:rsidRPr="0092138D" w:rsidRDefault="00396D11" w:rsidP="00396D11">
            <w:pPr>
              <w:rPr>
                <w:rFonts w:cs="Arial"/>
                <w:szCs w:val="24"/>
              </w:rPr>
            </w:pPr>
          </w:p>
          <w:p w14:paraId="7C100482" w14:textId="77777777" w:rsidR="00396D11" w:rsidRDefault="00396D11" w:rsidP="00396D11">
            <w:pPr>
              <w:rPr>
                <w:rFonts w:cs="Arial"/>
                <w:b/>
              </w:rPr>
            </w:pPr>
          </w:p>
        </w:tc>
      </w:tr>
      <w:tr w:rsidR="00396D11" w:rsidRPr="008F62F5" w14:paraId="5AB989CF" w14:textId="77777777" w:rsidTr="00CE5425">
        <w:tblPrEx>
          <w:tblBorders>
            <w:insideH w:val="none" w:sz="0" w:space="0" w:color="auto"/>
            <w:insideV w:val="none" w:sz="0" w:space="0" w:color="auto"/>
          </w:tblBorders>
        </w:tblPrEx>
        <w:trPr>
          <w:gridAfter w:val="1"/>
          <w:wAfter w:w="46" w:type="dxa"/>
          <w:cantSplit/>
          <w:jc w:val="center"/>
        </w:trPr>
        <w:tc>
          <w:tcPr>
            <w:tcW w:w="593" w:type="dxa"/>
            <w:gridSpan w:val="3"/>
            <w:tcBorders>
              <w:top w:val="single" w:sz="4" w:space="0" w:color="auto"/>
              <w:bottom w:val="single" w:sz="4" w:space="0" w:color="auto"/>
              <w:right w:val="single" w:sz="4" w:space="0" w:color="auto"/>
            </w:tcBorders>
          </w:tcPr>
          <w:p w14:paraId="7EB34C4A" w14:textId="77777777" w:rsidR="00396D11" w:rsidRPr="00DD0A25" w:rsidRDefault="00396D11" w:rsidP="00396D11">
            <w:pPr>
              <w:ind w:left="59"/>
              <w:rPr>
                <w:rFonts w:cs="Arial"/>
              </w:rPr>
            </w:pPr>
            <w:r>
              <w:rPr>
                <w:rFonts w:cs="Arial"/>
              </w:rPr>
              <w:lastRenderedPageBreak/>
              <w:t>4</w:t>
            </w:r>
          </w:p>
        </w:tc>
        <w:tc>
          <w:tcPr>
            <w:tcW w:w="9486" w:type="dxa"/>
            <w:tcBorders>
              <w:top w:val="single" w:sz="4" w:space="0" w:color="auto"/>
              <w:left w:val="single" w:sz="4" w:space="0" w:color="auto"/>
              <w:bottom w:val="single" w:sz="4" w:space="0" w:color="auto"/>
            </w:tcBorders>
          </w:tcPr>
          <w:p w14:paraId="5E493768" w14:textId="77777777" w:rsidR="00396D11" w:rsidRPr="0092138D" w:rsidRDefault="00396D11" w:rsidP="00396D11">
            <w:pPr>
              <w:tabs>
                <w:tab w:val="num" w:pos="709"/>
              </w:tabs>
              <w:rPr>
                <w:rFonts w:cs="Arial"/>
                <w:szCs w:val="24"/>
              </w:rPr>
            </w:pPr>
            <w:r w:rsidRPr="0092138D">
              <w:rPr>
                <w:rFonts w:cs="Arial"/>
                <w:b/>
              </w:rPr>
              <w:t xml:space="preserve">Leadership </w:t>
            </w:r>
            <w:r w:rsidRPr="0092138D">
              <w:rPr>
                <w:rFonts w:cs="Arial"/>
              </w:rPr>
              <w:t xml:space="preserve">- </w:t>
            </w:r>
            <w:r w:rsidRPr="0092138D">
              <w:rPr>
                <w:rFonts w:cs="Arial"/>
                <w:noProof/>
                <w:sz w:val="22"/>
                <w:szCs w:val="22"/>
              </w:rPr>
              <w:t>Engage</w:t>
            </w:r>
            <w:r w:rsidRPr="0092138D">
              <w:rPr>
                <w:rFonts w:cs="Arial"/>
                <w:szCs w:val="24"/>
              </w:rPr>
              <w:t xml:space="preserve"> and encourage partnerships, and the creation of formal and informal networks to support development of staff/team. To evidence best practice in relation to commissioning, procurement and quality monitoring of city-wide services across health and social care.</w:t>
            </w:r>
          </w:p>
          <w:p w14:paraId="39DF8452" w14:textId="77777777" w:rsidR="00396D11" w:rsidRPr="0092138D" w:rsidRDefault="00396D11" w:rsidP="00396D11">
            <w:pPr>
              <w:tabs>
                <w:tab w:val="num" w:pos="709"/>
              </w:tabs>
              <w:rPr>
                <w:rFonts w:cs="Arial"/>
                <w:szCs w:val="24"/>
              </w:rPr>
            </w:pPr>
          </w:p>
          <w:p w14:paraId="4EE41B13" w14:textId="77777777" w:rsidR="00396D11" w:rsidRPr="0092138D" w:rsidRDefault="00396D11" w:rsidP="00396D11">
            <w:pPr>
              <w:jc w:val="both"/>
              <w:rPr>
                <w:rFonts w:cs="Arial"/>
                <w:szCs w:val="24"/>
              </w:rPr>
            </w:pPr>
            <w:r w:rsidRPr="0092138D">
              <w:rPr>
                <w:rFonts w:cs="Arial"/>
                <w:szCs w:val="24"/>
              </w:rPr>
              <w:t>Engages with providers and health and children’s services markets to model, shape and drive forward the objectives of the commissioning strategy. Works to promote positive partnership working with the sector and enhance the reputation and relationship of the council with its strategic partners</w:t>
            </w:r>
          </w:p>
          <w:p w14:paraId="1FEF8737" w14:textId="77777777" w:rsidR="00396D11" w:rsidRPr="0092138D" w:rsidRDefault="00396D11" w:rsidP="00396D11">
            <w:pPr>
              <w:jc w:val="both"/>
              <w:rPr>
                <w:rFonts w:cs="Arial"/>
                <w:szCs w:val="24"/>
              </w:rPr>
            </w:pPr>
          </w:p>
          <w:p w14:paraId="4322FE41" w14:textId="77777777" w:rsidR="00396D11" w:rsidRPr="0092138D" w:rsidRDefault="00396D11" w:rsidP="00396D11">
            <w:pPr>
              <w:tabs>
                <w:tab w:val="num" w:pos="709"/>
              </w:tabs>
              <w:rPr>
                <w:rFonts w:cs="Arial"/>
                <w:szCs w:val="24"/>
              </w:rPr>
            </w:pPr>
            <w:r w:rsidRPr="0092138D">
              <w:rPr>
                <w:rFonts w:cs="Arial"/>
                <w:szCs w:val="24"/>
              </w:rPr>
              <w:t>To support and develop the workforce training programme in both its formal and informal approaches.</w:t>
            </w:r>
          </w:p>
          <w:p w14:paraId="3080E313" w14:textId="77777777" w:rsidR="00396D11" w:rsidRPr="0092138D" w:rsidRDefault="00396D11" w:rsidP="00396D11">
            <w:pPr>
              <w:jc w:val="both"/>
              <w:rPr>
                <w:rFonts w:cs="Arial"/>
                <w:b/>
                <w:szCs w:val="24"/>
              </w:rPr>
            </w:pPr>
          </w:p>
          <w:p w14:paraId="5B94131D" w14:textId="77777777" w:rsidR="00396D11" w:rsidRPr="0092138D" w:rsidRDefault="00396D11" w:rsidP="00396D11">
            <w:pPr>
              <w:tabs>
                <w:tab w:val="num" w:pos="709"/>
              </w:tabs>
              <w:rPr>
                <w:rFonts w:cs="Arial"/>
                <w:noProof/>
                <w:sz w:val="22"/>
                <w:szCs w:val="22"/>
              </w:rPr>
            </w:pPr>
            <w:r w:rsidRPr="0092138D">
              <w:rPr>
                <w:rFonts w:cs="Arial"/>
                <w:szCs w:val="24"/>
              </w:rPr>
              <w:t>Provide expert advice and support to enable staff across CYPFS and partners to develop new ways of working and translate legislation, guidance, policies and procedures into sound and confident practice.</w:t>
            </w:r>
            <w:r w:rsidRPr="0092138D">
              <w:rPr>
                <w:rFonts w:cs="Arial"/>
                <w:noProof/>
                <w:sz w:val="22"/>
                <w:szCs w:val="22"/>
              </w:rPr>
              <w:t xml:space="preserve">  </w:t>
            </w:r>
          </w:p>
          <w:p w14:paraId="5AAE16C0" w14:textId="77777777" w:rsidR="00396D11" w:rsidRPr="0092138D" w:rsidRDefault="00396D11" w:rsidP="00396D11">
            <w:pPr>
              <w:tabs>
                <w:tab w:val="num" w:pos="709"/>
              </w:tabs>
              <w:rPr>
                <w:rFonts w:cs="Arial"/>
                <w:noProof/>
                <w:sz w:val="22"/>
                <w:szCs w:val="22"/>
              </w:rPr>
            </w:pPr>
          </w:p>
          <w:p w14:paraId="63ABAE12" w14:textId="77777777" w:rsidR="00396D11" w:rsidRPr="0092138D" w:rsidRDefault="00396D11" w:rsidP="00396D11">
            <w:pPr>
              <w:tabs>
                <w:tab w:val="num" w:pos="709"/>
              </w:tabs>
              <w:rPr>
                <w:rFonts w:cs="Arial"/>
                <w:noProof/>
                <w:szCs w:val="24"/>
              </w:rPr>
            </w:pPr>
            <w:r w:rsidRPr="0092138D">
              <w:rPr>
                <w:rFonts w:cs="Arial"/>
                <w:noProof/>
                <w:szCs w:val="24"/>
              </w:rPr>
              <w:t>To manage the commissioning of services, service redesign, contract management, monitoring and quality processes for Children, Young People and Family Services (CYPFS).</w:t>
            </w:r>
          </w:p>
          <w:p w14:paraId="4C41DF13" w14:textId="77777777" w:rsidR="00396D11" w:rsidRPr="0092138D" w:rsidRDefault="00396D11" w:rsidP="00396D11">
            <w:pPr>
              <w:tabs>
                <w:tab w:val="num" w:pos="709"/>
              </w:tabs>
              <w:rPr>
                <w:rFonts w:cs="Arial"/>
                <w:noProof/>
                <w:sz w:val="22"/>
                <w:szCs w:val="22"/>
              </w:rPr>
            </w:pPr>
          </w:p>
          <w:p w14:paraId="1617C362" w14:textId="77777777" w:rsidR="00396D11" w:rsidRPr="008C7D46" w:rsidRDefault="00396D11" w:rsidP="00396D11">
            <w:pPr>
              <w:tabs>
                <w:tab w:val="num" w:pos="709"/>
              </w:tabs>
              <w:rPr>
                <w:rFonts w:cs="Arial"/>
                <w:noProof/>
                <w:sz w:val="22"/>
                <w:szCs w:val="22"/>
              </w:rPr>
            </w:pPr>
            <w:r w:rsidRPr="008C7D46">
              <w:rPr>
                <w:rFonts w:cs="Arial"/>
                <w:iCs/>
                <w:szCs w:val="24"/>
              </w:rPr>
              <w:t xml:space="preserve">To undertake any additional duties commensurate with the post as may be required by the </w:t>
            </w:r>
            <w:r>
              <w:rPr>
                <w:rFonts w:cs="Arial"/>
                <w:iCs/>
                <w:szCs w:val="24"/>
              </w:rPr>
              <w:t>Integrated Commissioning Manager / Strategic Lead for Improvement, Performance and Quality / Corporate Director</w:t>
            </w:r>
            <w:r w:rsidRPr="008C7D46">
              <w:rPr>
                <w:rFonts w:cs="Arial"/>
                <w:iCs/>
                <w:szCs w:val="24"/>
              </w:rPr>
              <w:t>.</w:t>
            </w:r>
          </w:p>
          <w:p w14:paraId="139BCAA3" w14:textId="77777777" w:rsidR="00396D11" w:rsidRPr="008F62F5" w:rsidRDefault="00396D11" w:rsidP="00396D11">
            <w:pPr>
              <w:tabs>
                <w:tab w:val="num" w:pos="709"/>
              </w:tabs>
              <w:rPr>
                <w:rFonts w:cs="Arial"/>
              </w:rPr>
            </w:pPr>
          </w:p>
        </w:tc>
      </w:tr>
      <w:tr w:rsidR="00396D11" w:rsidRPr="00C45A0F" w14:paraId="11AD2442" w14:textId="77777777" w:rsidTr="00CE5425">
        <w:tblPrEx>
          <w:tblBorders>
            <w:insideH w:val="none" w:sz="0" w:space="0" w:color="auto"/>
            <w:insideV w:val="none" w:sz="0" w:space="0" w:color="auto"/>
          </w:tblBorders>
        </w:tblPrEx>
        <w:trPr>
          <w:gridAfter w:val="1"/>
          <w:wAfter w:w="46" w:type="dxa"/>
          <w:cantSplit/>
          <w:jc w:val="center"/>
        </w:trPr>
        <w:tc>
          <w:tcPr>
            <w:tcW w:w="593" w:type="dxa"/>
            <w:gridSpan w:val="3"/>
            <w:tcBorders>
              <w:top w:val="single" w:sz="4" w:space="0" w:color="auto"/>
              <w:bottom w:val="single" w:sz="4" w:space="0" w:color="auto"/>
              <w:right w:val="single" w:sz="4" w:space="0" w:color="auto"/>
            </w:tcBorders>
          </w:tcPr>
          <w:p w14:paraId="1AE8A5B0" w14:textId="77777777" w:rsidR="00396D11" w:rsidRPr="00C45A0F" w:rsidRDefault="00396D11" w:rsidP="00396D11">
            <w:pPr>
              <w:ind w:left="59"/>
              <w:rPr>
                <w:rFonts w:cs="Arial"/>
              </w:rPr>
            </w:pPr>
            <w:r>
              <w:rPr>
                <w:rFonts w:cs="Arial"/>
              </w:rPr>
              <w:t>5</w:t>
            </w:r>
          </w:p>
        </w:tc>
        <w:tc>
          <w:tcPr>
            <w:tcW w:w="9486" w:type="dxa"/>
            <w:tcBorders>
              <w:top w:val="single" w:sz="4" w:space="0" w:color="auto"/>
              <w:left w:val="single" w:sz="4" w:space="0" w:color="auto"/>
              <w:bottom w:val="single" w:sz="4" w:space="0" w:color="auto"/>
            </w:tcBorders>
          </w:tcPr>
          <w:p w14:paraId="6A292275" w14:textId="251CA813" w:rsidR="00396D11" w:rsidRDefault="00396D11" w:rsidP="00396D11">
            <w:pPr>
              <w:rPr>
                <w:rFonts w:cs="Arial"/>
              </w:rPr>
            </w:pPr>
            <w:r w:rsidRPr="00055DD2">
              <w:rPr>
                <w:rFonts w:cs="Arial"/>
                <w:b/>
                <w:szCs w:val="24"/>
              </w:rPr>
              <w:t>Statutory Obligations</w:t>
            </w:r>
            <w:r>
              <w:rPr>
                <w:rFonts w:cs="Arial"/>
                <w:sz w:val="22"/>
                <w:szCs w:val="22"/>
              </w:rPr>
              <w:t xml:space="preserve"> - None</w:t>
            </w:r>
          </w:p>
          <w:p w14:paraId="471BD452" w14:textId="77777777" w:rsidR="00396D11" w:rsidRPr="00C45A0F" w:rsidRDefault="00396D11" w:rsidP="00396D11">
            <w:pPr>
              <w:rPr>
                <w:rFonts w:cs="Arial"/>
              </w:rPr>
            </w:pPr>
          </w:p>
        </w:tc>
      </w:tr>
      <w:tr w:rsidR="00396D11" w14:paraId="6BFD9488" w14:textId="77777777" w:rsidTr="00CE5425">
        <w:tblPrEx>
          <w:tblBorders>
            <w:insideH w:val="none" w:sz="0" w:space="0" w:color="auto"/>
            <w:insideV w:val="none" w:sz="0" w:space="0" w:color="auto"/>
          </w:tblBorders>
        </w:tblPrEx>
        <w:trPr>
          <w:gridAfter w:val="1"/>
          <w:wAfter w:w="46" w:type="dxa"/>
          <w:cantSplit/>
          <w:jc w:val="center"/>
        </w:trPr>
        <w:tc>
          <w:tcPr>
            <w:tcW w:w="593" w:type="dxa"/>
            <w:gridSpan w:val="3"/>
            <w:tcBorders>
              <w:top w:val="single" w:sz="4" w:space="0" w:color="auto"/>
              <w:bottom w:val="single" w:sz="4" w:space="0" w:color="auto"/>
              <w:right w:val="single" w:sz="4" w:space="0" w:color="auto"/>
            </w:tcBorders>
          </w:tcPr>
          <w:p w14:paraId="3A54C2FB" w14:textId="77777777" w:rsidR="00396D11" w:rsidRPr="00C45A0F" w:rsidRDefault="00396D11" w:rsidP="00396D11">
            <w:pPr>
              <w:ind w:left="59"/>
              <w:rPr>
                <w:rFonts w:cs="Arial"/>
              </w:rPr>
            </w:pPr>
            <w:r>
              <w:rPr>
                <w:rFonts w:cs="Arial"/>
              </w:rPr>
              <w:t>6</w:t>
            </w:r>
          </w:p>
        </w:tc>
        <w:tc>
          <w:tcPr>
            <w:tcW w:w="9486" w:type="dxa"/>
            <w:tcBorders>
              <w:top w:val="single" w:sz="4" w:space="0" w:color="auto"/>
              <w:left w:val="single" w:sz="4" w:space="0" w:color="auto"/>
              <w:bottom w:val="single" w:sz="4" w:space="0" w:color="auto"/>
            </w:tcBorders>
          </w:tcPr>
          <w:p w14:paraId="0A827776" w14:textId="77777777" w:rsidR="00396D11" w:rsidRPr="0092138D" w:rsidRDefault="00396D11" w:rsidP="00396D11">
            <w:pPr>
              <w:widowControl w:val="0"/>
              <w:autoSpaceDE w:val="0"/>
              <w:autoSpaceDN w:val="0"/>
              <w:adjustRightInd w:val="0"/>
              <w:jc w:val="both"/>
              <w:rPr>
                <w:rFonts w:cs="Arial"/>
                <w:b/>
                <w:szCs w:val="24"/>
              </w:rPr>
            </w:pPr>
            <w:r w:rsidRPr="0092138D">
              <w:rPr>
                <w:rFonts w:cs="Arial"/>
                <w:b/>
                <w:szCs w:val="24"/>
              </w:rPr>
              <w:t xml:space="preserve">Professional/technical expertise - </w:t>
            </w:r>
            <w:r w:rsidRPr="0092138D">
              <w:rPr>
                <w:rFonts w:cs="Arial"/>
                <w:szCs w:val="24"/>
              </w:rPr>
              <w:t xml:space="preserve">Maintain high levels of expertise in area, ensuring that services delivered are consistent with best practice, national and local guidance and follow agreed policy and practice. </w:t>
            </w:r>
          </w:p>
          <w:p w14:paraId="4A2DB253" w14:textId="77777777" w:rsidR="00396D11" w:rsidRPr="0092138D" w:rsidRDefault="00396D11" w:rsidP="00396D11">
            <w:pPr>
              <w:widowControl w:val="0"/>
              <w:autoSpaceDE w:val="0"/>
              <w:autoSpaceDN w:val="0"/>
              <w:adjustRightInd w:val="0"/>
              <w:jc w:val="both"/>
              <w:rPr>
                <w:rFonts w:cs="Arial"/>
                <w:szCs w:val="24"/>
              </w:rPr>
            </w:pPr>
          </w:p>
          <w:p w14:paraId="561EE66E" w14:textId="77777777" w:rsidR="00396D11" w:rsidRPr="0092138D" w:rsidRDefault="00396D11" w:rsidP="00396D11">
            <w:pPr>
              <w:widowControl w:val="0"/>
              <w:autoSpaceDE w:val="0"/>
              <w:autoSpaceDN w:val="0"/>
              <w:adjustRightInd w:val="0"/>
              <w:jc w:val="both"/>
              <w:rPr>
                <w:rFonts w:cs="Arial"/>
                <w:szCs w:val="24"/>
              </w:rPr>
            </w:pPr>
            <w:r w:rsidRPr="0092138D">
              <w:rPr>
                <w:rFonts w:cs="Arial"/>
                <w:szCs w:val="24"/>
              </w:rPr>
              <w:t xml:space="preserve">Assess and report risks, identify benefits for change and resource implications offer advice and guidance to staff. </w:t>
            </w:r>
          </w:p>
          <w:p w14:paraId="7A7AE05A" w14:textId="77777777" w:rsidR="00396D11" w:rsidRPr="0092138D" w:rsidRDefault="00396D11" w:rsidP="00396D11">
            <w:pPr>
              <w:widowControl w:val="0"/>
              <w:autoSpaceDE w:val="0"/>
              <w:autoSpaceDN w:val="0"/>
              <w:adjustRightInd w:val="0"/>
              <w:jc w:val="both"/>
              <w:rPr>
                <w:rFonts w:cs="Arial"/>
                <w:szCs w:val="24"/>
              </w:rPr>
            </w:pPr>
          </w:p>
          <w:p w14:paraId="56FDC718" w14:textId="77777777" w:rsidR="00396D11" w:rsidRPr="0092138D" w:rsidRDefault="00396D11" w:rsidP="00396D11">
            <w:pPr>
              <w:widowControl w:val="0"/>
              <w:autoSpaceDE w:val="0"/>
              <w:autoSpaceDN w:val="0"/>
              <w:adjustRightInd w:val="0"/>
              <w:jc w:val="both"/>
              <w:rPr>
                <w:rFonts w:cs="Arial"/>
                <w:szCs w:val="24"/>
              </w:rPr>
            </w:pPr>
            <w:r w:rsidRPr="0092138D">
              <w:rPr>
                <w:rFonts w:cs="Arial"/>
                <w:szCs w:val="24"/>
              </w:rPr>
              <w:t xml:space="preserve">Access JSNA, technical performance information and regional health and social care efficiency and cost benchmarking tools that influence commissioning. </w:t>
            </w:r>
          </w:p>
          <w:p w14:paraId="60CBBADC" w14:textId="77777777" w:rsidR="00396D11" w:rsidRPr="0092138D" w:rsidRDefault="00396D11" w:rsidP="00396D11">
            <w:pPr>
              <w:widowControl w:val="0"/>
              <w:autoSpaceDE w:val="0"/>
              <w:autoSpaceDN w:val="0"/>
              <w:adjustRightInd w:val="0"/>
              <w:jc w:val="both"/>
              <w:rPr>
                <w:rFonts w:cs="Arial"/>
                <w:szCs w:val="24"/>
              </w:rPr>
            </w:pPr>
          </w:p>
          <w:p w14:paraId="60C8EA34" w14:textId="02CC6D48" w:rsidR="00396D11" w:rsidRDefault="00396D11" w:rsidP="00396D11">
            <w:r w:rsidRPr="0092138D">
              <w:rPr>
                <w:rFonts w:cs="Arial"/>
                <w:szCs w:val="24"/>
              </w:rPr>
              <w:t>Knowledge and application of contracting and procurement arrangements including suspension of services and de-commissioning procedures. Make judgements about alerting / suspending services that better protect customers and which enable providers to effectively resolve the issues.</w:t>
            </w:r>
          </w:p>
          <w:p w14:paraId="16CDB09F" w14:textId="77777777" w:rsidR="00396D11" w:rsidRDefault="00396D11" w:rsidP="00396D11"/>
        </w:tc>
      </w:tr>
      <w:tr w:rsidR="00396D11" w:rsidRPr="002C0D30" w14:paraId="017C2392" w14:textId="77777777" w:rsidTr="00CE54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330"/>
          <w:jc w:val="center"/>
        </w:trPr>
        <w:tc>
          <w:tcPr>
            <w:tcW w:w="10115" w:type="dxa"/>
            <w:gridSpan w:val="4"/>
            <w:tcBorders>
              <w:top w:val="single" w:sz="4" w:space="0" w:color="auto"/>
              <w:left w:val="single" w:sz="4" w:space="0" w:color="auto"/>
              <w:bottom w:val="single" w:sz="4" w:space="0" w:color="auto"/>
              <w:right w:val="single" w:sz="4" w:space="0" w:color="auto"/>
            </w:tcBorders>
            <w:shd w:val="clear" w:color="auto" w:fill="D9D9D9"/>
          </w:tcPr>
          <w:p w14:paraId="63BA69DD" w14:textId="77777777" w:rsidR="00396D11" w:rsidRPr="002C0D30" w:rsidRDefault="00396D11" w:rsidP="00396D11">
            <w:pPr>
              <w:rPr>
                <w:rFonts w:cs="Arial"/>
                <w:b/>
              </w:rPr>
            </w:pPr>
            <w:r>
              <w:rPr>
                <w:rFonts w:cs="Arial"/>
                <w:b/>
              </w:rPr>
              <w:t xml:space="preserve">CORPORATE </w:t>
            </w:r>
            <w:smartTag w:uri="urn:schemas-microsoft-com:office:smarttags" w:element="stockticker">
              <w:r>
                <w:rPr>
                  <w:rFonts w:cs="Arial"/>
                  <w:b/>
                </w:rPr>
                <w:t>JOB</w:t>
              </w:r>
            </w:smartTag>
            <w:r>
              <w:rPr>
                <w:rFonts w:cs="Arial"/>
                <w:b/>
              </w:rPr>
              <w:t xml:space="preserve"> REQUIREMENTS </w:t>
            </w:r>
            <w:r>
              <w:rPr>
                <w:rFonts w:cs="Arial"/>
                <w:b/>
                <w:i/>
                <w:sz w:val="20"/>
              </w:rPr>
              <w:t>(D</w:t>
            </w:r>
            <w:r w:rsidRPr="00E308E7">
              <w:rPr>
                <w:rFonts w:cs="Arial"/>
                <w:b/>
                <w:i/>
                <w:sz w:val="20"/>
              </w:rPr>
              <w:t xml:space="preserve">o not delete </w:t>
            </w:r>
            <w:r>
              <w:rPr>
                <w:rFonts w:cs="Arial"/>
                <w:b/>
                <w:i/>
                <w:sz w:val="20"/>
              </w:rPr>
              <w:t xml:space="preserve">or amend </w:t>
            </w:r>
            <w:r w:rsidRPr="00E308E7">
              <w:rPr>
                <w:rFonts w:cs="Arial"/>
                <w:b/>
                <w:i/>
                <w:sz w:val="20"/>
              </w:rPr>
              <w:t>any of this section)</w:t>
            </w:r>
          </w:p>
        </w:tc>
      </w:tr>
      <w:tr w:rsidR="00396D11" w:rsidRPr="002C0D30" w14:paraId="36218BB5" w14:textId="77777777" w:rsidTr="00CE54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wBefore w:w="35" w:type="dxa"/>
          <w:trHeight w:val="1701"/>
          <w:jc w:val="center"/>
        </w:trPr>
        <w:tc>
          <w:tcPr>
            <w:tcW w:w="10090" w:type="dxa"/>
            <w:gridSpan w:val="3"/>
            <w:tcBorders>
              <w:top w:val="single" w:sz="4" w:space="0" w:color="auto"/>
              <w:left w:val="single" w:sz="4" w:space="0" w:color="auto"/>
              <w:bottom w:val="single" w:sz="4" w:space="0" w:color="auto"/>
              <w:right w:val="single" w:sz="4" w:space="0" w:color="auto"/>
            </w:tcBorders>
          </w:tcPr>
          <w:p w14:paraId="126D5B2E" w14:textId="77777777" w:rsidR="00396D11" w:rsidRDefault="00396D11" w:rsidP="00396D11">
            <w:pPr>
              <w:rPr>
                <w:rFonts w:cs="Arial"/>
                <w:b/>
              </w:rPr>
            </w:pPr>
            <w:r w:rsidRPr="00F64442">
              <w:rPr>
                <w:rFonts w:cs="Arial"/>
                <w:b/>
              </w:rPr>
              <w:t xml:space="preserve">1. </w:t>
            </w:r>
            <w:r>
              <w:rPr>
                <w:rFonts w:cs="Arial"/>
                <w:b/>
              </w:rPr>
              <w:t>POLITICAL RESTRICTIONS</w:t>
            </w:r>
          </w:p>
          <w:p w14:paraId="084F9D9A" w14:textId="77777777" w:rsidR="00396D11" w:rsidRPr="00A90246" w:rsidRDefault="00396D11" w:rsidP="00396D11">
            <w:pPr>
              <w:rPr>
                <w:rFonts w:cs="Arial"/>
              </w:rPr>
            </w:pPr>
            <w:r w:rsidRPr="00A90246">
              <w:rPr>
                <w:rFonts w:cs="Arial"/>
              </w:rPr>
              <w:t xml:space="preserve">THIS POST IS POLITICALLY RESTRICTED UNDER THE PROVISION OF THE LOCAL GOVERNMENT </w:t>
            </w:r>
            <w:smartTag w:uri="urn:schemas-microsoft-com:office:smarttags" w:element="stockticker">
              <w:r w:rsidRPr="00A90246">
                <w:rPr>
                  <w:rFonts w:cs="Arial"/>
                </w:rPr>
                <w:t>AND</w:t>
              </w:r>
            </w:smartTag>
            <w:r w:rsidRPr="00A90246">
              <w:rPr>
                <w:rFonts w:cs="Arial"/>
              </w:rPr>
              <w:t xml:space="preserve"> HOUSING ACT 1989 ON THE BASIS OF THE FOLLOWING CATEGORY:</w:t>
            </w:r>
          </w:p>
          <w:p w14:paraId="715DCA29" w14:textId="21AB8992" w:rsidR="00396D11" w:rsidRDefault="00396D11" w:rsidP="00396D11">
            <w:pPr>
              <w:jc w:val="center"/>
              <w:rPr>
                <w:rFonts w:cs="Arial"/>
                <w:b/>
              </w:rPr>
            </w:pPr>
            <w:r>
              <w:rPr>
                <w:rFonts w:cs="Arial"/>
                <w:b/>
              </w:rPr>
              <w:fldChar w:fldCharType="begin">
                <w:ffData>
                  <w:name w:val="Dropdown1"/>
                  <w:enabled/>
                  <w:calcOnExit w:val="0"/>
                  <w:ddList>
                    <w:listEntry w:val="THIS POST IS NOT POLITICALLY RESTRICTED"/>
                    <w:listEntry w:val="PLEASE SELECT"/>
                    <w:listEntry w:val="Designated as politically sensitive"/>
                    <w:listEntry w:val="Specified under the act"/>
                  </w:ddList>
                </w:ffData>
              </w:fldChar>
            </w:r>
            <w:bookmarkStart w:id="1" w:name="Dropdown1"/>
            <w:r>
              <w:rPr>
                <w:rFonts w:cs="Arial"/>
                <w:b/>
              </w:rPr>
              <w:instrText xml:space="preserve"> FORMDROPDOWN </w:instrText>
            </w:r>
            <w:r w:rsidR="00B252E1">
              <w:rPr>
                <w:rFonts w:cs="Arial"/>
                <w:b/>
              </w:rPr>
            </w:r>
            <w:r w:rsidR="00B252E1">
              <w:rPr>
                <w:rFonts w:cs="Arial"/>
                <w:b/>
              </w:rPr>
              <w:fldChar w:fldCharType="separate"/>
            </w:r>
            <w:r>
              <w:rPr>
                <w:rFonts w:cs="Arial"/>
                <w:b/>
              </w:rPr>
              <w:fldChar w:fldCharType="end"/>
            </w:r>
            <w:bookmarkEnd w:id="1"/>
          </w:p>
        </w:tc>
      </w:tr>
      <w:tr w:rsidR="00396D11" w:rsidRPr="00524D70" w14:paraId="7344DE9A" w14:textId="77777777" w:rsidTr="00CE54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wBefore w:w="35" w:type="dxa"/>
          <w:jc w:val="center"/>
        </w:trPr>
        <w:tc>
          <w:tcPr>
            <w:tcW w:w="10090" w:type="dxa"/>
            <w:gridSpan w:val="3"/>
            <w:tcBorders>
              <w:top w:val="single" w:sz="4" w:space="0" w:color="auto"/>
              <w:left w:val="single" w:sz="4" w:space="0" w:color="auto"/>
              <w:bottom w:val="single" w:sz="4" w:space="0" w:color="auto"/>
              <w:right w:val="single" w:sz="4" w:space="0" w:color="auto"/>
            </w:tcBorders>
          </w:tcPr>
          <w:p w14:paraId="3FF963EA" w14:textId="77777777" w:rsidR="00396D11" w:rsidRDefault="00396D11" w:rsidP="00396D11">
            <w:pPr>
              <w:rPr>
                <w:rFonts w:cs="Arial"/>
              </w:rPr>
            </w:pPr>
            <w:r>
              <w:rPr>
                <w:rFonts w:cs="Arial"/>
                <w:b/>
              </w:rPr>
              <w:t xml:space="preserve">2. </w:t>
            </w:r>
            <w:r w:rsidRPr="00524D70">
              <w:rPr>
                <w:rFonts w:cs="Arial"/>
                <w:b/>
              </w:rPr>
              <w:t xml:space="preserve">DIGNITY AT </w:t>
            </w:r>
            <w:smartTag w:uri="urn:schemas-microsoft-com:office:smarttags" w:element="stockticker">
              <w:r w:rsidRPr="00524D70">
                <w:rPr>
                  <w:rFonts w:cs="Arial"/>
                  <w:b/>
                </w:rPr>
                <w:t>WORK</w:t>
              </w:r>
            </w:smartTag>
          </w:p>
          <w:p w14:paraId="5D7AD495" w14:textId="77777777" w:rsidR="00396D11" w:rsidRDefault="00396D11" w:rsidP="00396D11">
            <w:pPr>
              <w:rPr>
                <w:rFonts w:cs="Arial"/>
              </w:rPr>
            </w:pPr>
            <w:r>
              <w:rPr>
                <w:rFonts w:cs="Arial"/>
              </w:rPr>
              <w:t xml:space="preserve">To show, at all times, a personal commitment to Looked after Children and treating all service users, customers and colleagues in a fair and respectful way, which gives positive </w:t>
            </w:r>
            <w:r>
              <w:rPr>
                <w:rFonts w:cs="Arial"/>
              </w:rPr>
              <w:lastRenderedPageBreak/>
              <w:t>regard to people’s differences and individuality (for example, gender, gender identity, nationality or ethnic origin, disability, religion or belief, sexual orientation, age).  Assists in ensuring equal access to services and employment opportunities for everyone and promotes the Council’s Equal Opportunities in Employment Policy.</w:t>
            </w:r>
          </w:p>
          <w:p w14:paraId="4C3A4A65" w14:textId="77777777" w:rsidR="00396D11" w:rsidRPr="00524D70" w:rsidRDefault="00396D11" w:rsidP="00396D11">
            <w:pPr>
              <w:rPr>
                <w:b/>
                <w:u w:val="single"/>
              </w:rPr>
            </w:pPr>
          </w:p>
        </w:tc>
      </w:tr>
      <w:tr w:rsidR="00396D11" w:rsidRPr="00F86064" w14:paraId="3AFDF4FD" w14:textId="77777777" w:rsidTr="00CE54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wBefore w:w="35" w:type="dxa"/>
          <w:jc w:val="center"/>
        </w:trPr>
        <w:tc>
          <w:tcPr>
            <w:tcW w:w="10090" w:type="dxa"/>
            <w:gridSpan w:val="3"/>
            <w:tcBorders>
              <w:top w:val="single" w:sz="4" w:space="0" w:color="auto"/>
              <w:left w:val="single" w:sz="4" w:space="0" w:color="auto"/>
              <w:bottom w:val="single" w:sz="4" w:space="0" w:color="auto"/>
              <w:right w:val="single" w:sz="4" w:space="0" w:color="auto"/>
            </w:tcBorders>
          </w:tcPr>
          <w:p w14:paraId="341CB8F3" w14:textId="77777777" w:rsidR="00396D11" w:rsidRDefault="00396D11" w:rsidP="00396D11">
            <w:pPr>
              <w:rPr>
                <w:rFonts w:cs="Arial"/>
                <w:b/>
              </w:rPr>
            </w:pPr>
            <w:r>
              <w:rPr>
                <w:rFonts w:cs="Arial"/>
                <w:b/>
              </w:rPr>
              <w:lastRenderedPageBreak/>
              <w:t xml:space="preserve">3. HEALTH </w:t>
            </w:r>
            <w:smartTag w:uri="urn:schemas-microsoft-com:office:smarttags" w:element="stockticker">
              <w:r>
                <w:rPr>
                  <w:rFonts w:cs="Arial"/>
                  <w:b/>
                </w:rPr>
                <w:t>AND</w:t>
              </w:r>
            </w:smartTag>
            <w:r>
              <w:rPr>
                <w:rFonts w:cs="Arial"/>
                <w:b/>
              </w:rPr>
              <w:t xml:space="preserve"> SAFETY </w:t>
            </w:r>
          </w:p>
          <w:p w14:paraId="4CF0179F" w14:textId="77777777" w:rsidR="00396D11" w:rsidRPr="008C30EF" w:rsidRDefault="00396D11" w:rsidP="00396D11">
            <w:pPr>
              <w:rPr>
                <w:rFonts w:cs="Arial"/>
              </w:rPr>
            </w:pPr>
            <w:r>
              <w:rPr>
                <w:rFonts w:cs="Arial"/>
              </w:rPr>
              <w:t>The Health and Safety at Work etc Act 1974</w:t>
            </w:r>
            <w:r w:rsidRPr="008C30EF">
              <w:rPr>
                <w:rFonts w:cs="Arial"/>
              </w:rPr>
              <w:t xml:space="preserve"> and associated legislation places responsibilities for health and safety on Hull City Council, as your employer and you as an employee of the council. In addition to the Councils overall duties, the post holder has personal responsibility for their own health</w:t>
            </w:r>
            <w:r>
              <w:rPr>
                <w:rFonts w:cs="Arial"/>
              </w:rPr>
              <w:t xml:space="preserve">, </w:t>
            </w:r>
            <w:r w:rsidRPr="008C30EF">
              <w:rPr>
                <w:rFonts w:cs="Arial"/>
              </w:rPr>
              <w:t xml:space="preserve">safety and </w:t>
            </w:r>
            <w:r>
              <w:rPr>
                <w:rFonts w:cs="Arial"/>
              </w:rPr>
              <w:t xml:space="preserve">wellbeing and </w:t>
            </w:r>
            <w:r w:rsidRPr="008C30EF">
              <w:rPr>
                <w:rFonts w:cs="Arial"/>
              </w:rPr>
              <w:t>that of other employees; additional and more specific responsibilities are identified in the Council’s Corporate H&amp;S policy.</w:t>
            </w:r>
          </w:p>
          <w:p w14:paraId="31C70455" w14:textId="77777777" w:rsidR="00396D11" w:rsidRPr="00F86064" w:rsidRDefault="00396D11" w:rsidP="00396D11">
            <w:pPr>
              <w:rPr>
                <w:rFonts w:cs="Arial"/>
                <w:b/>
              </w:rPr>
            </w:pPr>
          </w:p>
        </w:tc>
      </w:tr>
      <w:tr w:rsidR="00396D11" w:rsidRPr="00F86064" w14:paraId="70D71DE8" w14:textId="77777777" w:rsidTr="00CE54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wBefore w:w="35" w:type="dxa"/>
          <w:jc w:val="center"/>
        </w:trPr>
        <w:tc>
          <w:tcPr>
            <w:tcW w:w="10090" w:type="dxa"/>
            <w:gridSpan w:val="3"/>
            <w:tcBorders>
              <w:top w:val="single" w:sz="4" w:space="0" w:color="auto"/>
              <w:left w:val="single" w:sz="4" w:space="0" w:color="auto"/>
              <w:bottom w:val="single" w:sz="4" w:space="0" w:color="auto"/>
              <w:right w:val="single" w:sz="4" w:space="0" w:color="auto"/>
            </w:tcBorders>
          </w:tcPr>
          <w:p w14:paraId="3BAC6C05" w14:textId="77777777" w:rsidR="00396D11" w:rsidRPr="00AC7F9F" w:rsidRDefault="00396D11" w:rsidP="00396D11">
            <w:pPr>
              <w:rPr>
                <w:rFonts w:cs="Arial"/>
                <w:b/>
              </w:rPr>
            </w:pPr>
            <w:r>
              <w:rPr>
                <w:rFonts w:cs="Arial"/>
                <w:b/>
              </w:rPr>
              <w:t>4. GENERAL</w:t>
            </w:r>
          </w:p>
          <w:p w14:paraId="60B8DB0C" w14:textId="77777777" w:rsidR="00396D11" w:rsidRPr="008C30EF" w:rsidRDefault="00396D11" w:rsidP="00396D11">
            <w:pPr>
              <w:rPr>
                <w:rFonts w:cs="Arial"/>
              </w:rPr>
            </w:pPr>
            <w:r w:rsidRPr="008C30EF">
              <w:rPr>
                <w:rFonts w:cs="Arial"/>
              </w:rPr>
              <w:t>The postholder must be flexible to ensure the operational needs of the Council are met.  This includes the undertaking of duties of a similar nature and responsibility as and when required, throughout the various work places in the Council.</w:t>
            </w:r>
          </w:p>
          <w:p w14:paraId="2EB85665" w14:textId="77777777" w:rsidR="00396D11" w:rsidRPr="00F86064" w:rsidRDefault="00396D11" w:rsidP="00396D11">
            <w:pPr>
              <w:rPr>
                <w:rFonts w:cs="Arial"/>
                <w:b/>
              </w:rPr>
            </w:pPr>
          </w:p>
        </w:tc>
      </w:tr>
      <w:tr w:rsidR="00396D11" w:rsidRPr="00C45A0F" w14:paraId="1B6DE76D" w14:textId="77777777" w:rsidTr="00CE54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wBefore w:w="35" w:type="dxa"/>
          <w:jc w:val="center"/>
        </w:trPr>
        <w:tc>
          <w:tcPr>
            <w:tcW w:w="10090" w:type="dxa"/>
            <w:gridSpan w:val="3"/>
            <w:tcBorders>
              <w:top w:val="single" w:sz="4" w:space="0" w:color="auto"/>
              <w:left w:val="single" w:sz="4" w:space="0" w:color="auto"/>
              <w:bottom w:val="single" w:sz="4" w:space="0" w:color="auto"/>
              <w:right w:val="single" w:sz="4" w:space="0" w:color="auto"/>
            </w:tcBorders>
            <w:shd w:val="clear" w:color="auto" w:fill="D9D9D9"/>
          </w:tcPr>
          <w:p w14:paraId="07A3367C" w14:textId="77777777" w:rsidR="00396D11" w:rsidRPr="0043645F" w:rsidRDefault="00396D11" w:rsidP="00396D11">
            <w:pPr>
              <w:rPr>
                <w:rFonts w:cs="Arial"/>
                <w:b/>
                <w:i/>
                <w:sz w:val="20"/>
              </w:rPr>
            </w:pPr>
            <w:smartTag w:uri="urn:schemas-microsoft-com:office:smarttags" w:element="stockticker">
              <w:r w:rsidRPr="00A26385">
                <w:rPr>
                  <w:rFonts w:cs="Arial"/>
                  <w:b/>
                </w:rPr>
                <w:t>JOB</w:t>
              </w:r>
            </w:smartTag>
            <w:r w:rsidRPr="00A26385">
              <w:rPr>
                <w:rFonts w:cs="Arial"/>
                <w:b/>
              </w:rPr>
              <w:t xml:space="preserve"> CHARACTERISTICS: </w:t>
            </w:r>
            <w:r>
              <w:rPr>
                <w:rFonts w:cs="Arial"/>
                <w:b/>
              </w:rPr>
              <w:t xml:space="preserve">Confirm by crossing the boxes that the post has the following characteristics </w:t>
            </w:r>
            <w:r w:rsidRPr="00E308E7">
              <w:rPr>
                <w:rFonts w:cs="Arial"/>
                <w:b/>
                <w:i/>
                <w:sz w:val="20"/>
              </w:rPr>
              <w:t xml:space="preserve">(Only </w:t>
            </w:r>
            <w:r>
              <w:rPr>
                <w:rFonts w:cs="Arial"/>
                <w:b/>
                <w:i/>
                <w:sz w:val="20"/>
              </w:rPr>
              <w:t>cross</w:t>
            </w:r>
            <w:r w:rsidRPr="00E308E7">
              <w:rPr>
                <w:rFonts w:cs="Arial"/>
                <w:b/>
                <w:i/>
                <w:sz w:val="20"/>
              </w:rPr>
              <w:t xml:space="preserve"> the boxes that apply)</w:t>
            </w:r>
            <w:r>
              <w:rPr>
                <w:rFonts w:cs="Arial"/>
                <w:b/>
                <w:i/>
                <w:sz w:val="20"/>
              </w:rPr>
              <w:t>.</w:t>
            </w:r>
          </w:p>
        </w:tc>
      </w:tr>
      <w:tr w:rsidR="00396D11" w:rsidRPr="00C45A0F" w14:paraId="10B07FEB" w14:textId="77777777" w:rsidTr="00CE54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wBefore w:w="35" w:type="dxa"/>
          <w:jc w:val="center"/>
        </w:trPr>
        <w:tc>
          <w:tcPr>
            <w:tcW w:w="10090" w:type="dxa"/>
            <w:gridSpan w:val="3"/>
            <w:tcBorders>
              <w:top w:val="single" w:sz="4" w:space="0" w:color="auto"/>
              <w:left w:val="single" w:sz="4" w:space="0" w:color="auto"/>
              <w:bottom w:val="single" w:sz="4" w:space="0" w:color="auto"/>
              <w:right w:val="single" w:sz="4" w:space="0" w:color="auto"/>
            </w:tcBorders>
          </w:tcPr>
          <w:p w14:paraId="6253F2CC" w14:textId="77777777" w:rsidR="00396D11" w:rsidRDefault="00396D11" w:rsidP="00396D11">
            <w:pPr>
              <w:numPr>
                <w:ilvl w:val="0"/>
                <w:numId w:val="13"/>
              </w:numPr>
              <w:rPr>
                <w:rFonts w:cs="Arial"/>
                <w:b/>
              </w:rPr>
            </w:pPr>
            <w:r>
              <w:rPr>
                <w:rFonts w:cs="Arial"/>
                <w:b/>
              </w:rPr>
              <w:t>Postholder will be required to have a range of either professional or specialist knowledge or experience.</w:t>
            </w:r>
          </w:p>
          <w:p w14:paraId="499670C6" w14:textId="77777777" w:rsidR="00396D11" w:rsidRDefault="00396D11" w:rsidP="00396D11">
            <w:pPr>
              <w:ind w:left="360"/>
              <w:rPr>
                <w:rFonts w:cs="Arial"/>
                <w:b/>
              </w:rPr>
            </w:pPr>
          </w:p>
          <w:p w14:paraId="2B712EA7" w14:textId="77777777" w:rsidR="00396D11" w:rsidRDefault="00396D11" w:rsidP="00396D11">
            <w:pPr>
              <w:jc w:val="center"/>
              <w:rPr>
                <w:rFonts w:cs="Arial"/>
                <w:b/>
              </w:rPr>
            </w:pPr>
            <w:r>
              <w:rPr>
                <w:rFonts w:cs="Arial"/>
                <w:b/>
              </w:rPr>
              <w:fldChar w:fldCharType="begin">
                <w:ffData>
                  <w:name w:val="Check1"/>
                  <w:enabled/>
                  <w:calcOnExit w:val="0"/>
                  <w:checkBox>
                    <w:sizeAuto/>
                    <w:default w:val="0"/>
                    <w:checked/>
                  </w:checkBox>
                </w:ffData>
              </w:fldChar>
            </w:r>
            <w:bookmarkStart w:id="2" w:name="Check1"/>
            <w:r>
              <w:rPr>
                <w:rFonts w:cs="Arial"/>
                <w:b/>
              </w:rPr>
              <w:instrText xml:space="preserve"> FORMCHECKBOX </w:instrText>
            </w:r>
            <w:r w:rsidR="00B252E1">
              <w:rPr>
                <w:rFonts w:cs="Arial"/>
                <w:b/>
              </w:rPr>
            </w:r>
            <w:r w:rsidR="00B252E1">
              <w:rPr>
                <w:rFonts w:cs="Arial"/>
                <w:b/>
              </w:rPr>
              <w:fldChar w:fldCharType="separate"/>
            </w:r>
            <w:r>
              <w:rPr>
                <w:rFonts w:cs="Arial"/>
                <w:b/>
              </w:rPr>
              <w:fldChar w:fldCharType="end"/>
            </w:r>
            <w:bookmarkEnd w:id="2"/>
          </w:p>
          <w:p w14:paraId="30178487" w14:textId="77777777" w:rsidR="00396D11" w:rsidRDefault="00396D11" w:rsidP="00396D11">
            <w:pPr>
              <w:rPr>
                <w:rFonts w:cs="Arial"/>
                <w:b/>
              </w:rPr>
            </w:pPr>
          </w:p>
          <w:p w14:paraId="1143E9F1" w14:textId="77777777" w:rsidR="00396D11" w:rsidRDefault="00396D11" w:rsidP="00396D11">
            <w:pPr>
              <w:numPr>
                <w:ilvl w:val="0"/>
                <w:numId w:val="13"/>
              </w:numPr>
              <w:rPr>
                <w:rFonts w:cs="Arial"/>
                <w:b/>
              </w:rPr>
            </w:pPr>
            <w:r>
              <w:rPr>
                <w:rFonts w:cs="Arial"/>
                <w:b/>
              </w:rPr>
              <w:t xml:space="preserve">Role will have supervision and planning of other </w:t>
            </w:r>
            <w:proofErr w:type="spellStart"/>
            <w:r>
              <w:rPr>
                <w:rFonts w:cs="Arial"/>
                <w:b/>
              </w:rPr>
              <w:t>peoples</w:t>
            </w:r>
            <w:proofErr w:type="spellEnd"/>
            <w:r>
              <w:rPr>
                <w:rFonts w:cs="Arial"/>
                <w:b/>
              </w:rPr>
              <w:t xml:space="preserve"> workloads and/or planning or scheduling of work over the short term.</w:t>
            </w:r>
          </w:p>
          <w:p w14:paraId="75726D2F" w14:textId="77777777" w:rsidR="00396D11" w:rsidRDefault="00396D11" w:rsidP="00396D11">
            <w:pPr>
              <w:rPr>
                <w:rFonts w:cs="Arial"/>
                <w:b/>
              </w:rPr>
            </w:pPr>
          </w:p>
          <w:p w14:paraId="41D38B7A" w14:textId="431FE315" w:rsidR="00396D11" w:rsidRDefault="00396D11" w:rsidP="00396D11">
            <w:pPr>
              <w:jc w:val="center"/>
              <w:rPr>
                <w:rFonts w:cs="Arial"/>
                <w:b/>
              </w:rPr>
            </w:pPr>
            <w:r>
              <w:rPr>
                <w:rFonts w:cs="Arial"/>
                <w:b/>
              </w:rPr>
              <w:fldChar w:fldCharType="begin">
                <w:ffData>
                  <w:name w:val="Check2"/>
                  <w:enabled/>
                  <w:calcOnExit w:val="0"/>
                  <w:checkBox>
                    <w:sizeAuto/>
                    <w:default w:val="1"/>
                  </w:checkBox>
                </w:ffData>
              </w:fldChar>
            </w:r>
            <w:bookmarkStart w:id="3" w:name="Check2"/>
            <w:r>
              <w:rPr>
                <w:rFonts w:cs="Arial"/>
                <w:b/>
              </w:rPr>
              <w:instrText xml:space="preserve"> FORMCHECKBOX </w:instrText>
            </w:r>
            <w:r w:rsidR="00B252E1">
              <w:rPr>
                <w:rFonts w:cs="Arial"/>
                <w:b/>
              </w:rPr>
            </w:r>
            <w:r w:rsidR="00B252E1">
              <w:rPr>
                <w:rFonts w:cs="Arial"/>
                <w:b/>
              </w:rPr>
              <w:fldChar w:fldCharType="separate"/>
            </w:r>
            <w:r>
              <w:rPr>
                <w:rFonts w:cs="Arial"/>
                <w:b/>
              </w:rPr>
              <w:fldChar w:fldCharType="end"/>
            </w:r>
            <w:bookmarkEnd w:id="3"/>
          </w:p>
          <w:p w14:paraId="6B9A9445" w14:textId="77777777" w:rsidR="00396D11" w:rsidRDefault="00396D11" w:rsidP="00396D11">
            <w:pPr>
              <w:rPr>
                <w:rFonts w:cs="Arial"/>
                <w:b/>
              </w:rPr>
            </w:pPr>
          </w:p>
          <w:p w14:paraId="243709D0" w14:textId="77777777" w:rsidR="00396D11" w:rsidRDefault="00396D11" w:rsidP="00396D11">
            <w:pPr>
              <w:numPr>
                <w:ilvl w:val="0"/>
                <w:numId w:val="13"/>
              </w:numPr>
              <w:rPr>
                <w:rFonts w:cs="Arial"/>
                <w:b/>
              </w:rPr>
            </w:pPr>
            <w:r>
              <w:rPr>
                <w:rFonts w:cs="Arial"/>
                <w:b/>
              </w:rPr>
              <w:t>HR skills can comprise of being in a managerial role requiring motivating, developing and ensuring the health and wellbeing of a dedicated staff group and/or HR skills in influencing peer and senior managers.</w:t>
            </w:r>
          </w:p>
          <w:p w14:paraId="6E803605" w14:textId="77777777" w:rsidR="00396D11" w:rsidRDefault="00396D11" w:rsidP="00396D11">
            <w:pPr>
              <w:rPr>
                <w:rFonts w:cs="Arial"/>
                <w:b/>
              </w:rPr>
            </w:pPr>
          </w:p>
          <w:p w14:paraId="47A54644" w14:textId="77777777" w:rsidR="00396D11" w:rsidRDefault="00396D11" w:rsidP="00396D11">
            <w:pPr>
              <w:jc w:val="center"/>
              <w:rPr>
                <w:rFonts w:cs="Arial"/>
                <w:b/>
              </w:rPr>
            </w:pPr>
            <w:r>
              <w:rPr>
                <w:rFonts w:cs="Arial"/>
                <w:b/>
              </w:rPr>
              <w:fldChar w:fldCharType="begin">
                <w:ffData>
                  <w:name w:val="Check3"/>
                  <w:enabled/>
                  <w:calcOnExit w:val="0"/>
                  <w:checkBox>
                    <w:sizeAuto/>
                    <w:default w:val="0"/>
                  </w:checkBox>
                </w:ffData>
              </w:fldChar>
            </w:r>
            <w:bookmarkStart w:id="4" w:name="Check3"/>
            <w:r>
              <w:rPr>
                <w:rFonts w:cs="Arial"/>
                <w:b/>
              </w:rPr>
              <w:instrText xml:space="preserve"> FORMCHECKBOX </w:instrText>
            </w:r>
            <w:r w:rsidR="00B252E1">
              <w:rPr>
                <w:rFonts w:cs="Arial"/>
                <w:b/>
              </w:rPr>
            </w:r>
            <w:r w:rsidR="00B252E1">
              <w:rPr>
                <w:rFonts w:cs="Arial"/>
                <w:b/>
              </w:rPr>
              <w:fldChar w:fldCharType="separate"/>
            </w:r>
            <w:r>
              <w:rPr>
                <w:rFonts w:cs="Arial"/>
                <w:b/>
              </w:rPr>
              <w:fldChar w:fldCharType="end"/>
            </w:r>
            <w:bookmarkEnd w:id="4"/>
          </w:p>
          <w:p w14:paraId="2A8580A3" w14:textId="77777777" w:rsidR="00396D11" w:rsidRDefault="00396D11" w:rsidP="00396D11">
            <w:pPr>
              <w:rPr>
                <w:rFonts w:cs="Arial"/>
                <w:b/>
              </w:rPr>
            </w:pPr>
          </w:p>
          <w:p w14:paraId="5EA4B033" w14:textId="77777777" w:rsidR="00396D11" w:rsidRDefault="00396D11" w:rsidP="00396D11">
            <w:pPr>
              <w:numPr>
                <w:ilvl w:val="0"/>
                <w:numId w:val="13"/>
              </w:numPr>
              <w:rPr>
                <w:rFonts w:cs="Arial"/>
                <w:b/>
              </w:rPr>
            </w:pPr>
            <w:r>
              <w:rPr>
                <w:rFonts w:cs="Arial"/>
                <w:b/>
              </w:rPr>
              <w:t>Role has latitude to determine appropriate actions within set policies and practices.  Role is subject to structured direction and supervision with set objectives.</w:t>
            </w:r>
          </w:p>
          <w:p w14:paraId="6F087D33" w14:textId="6E782466" w:rsidR="00396D11" w:rsidRDefault="00396D11" w:rsidP="00396D11">
            <w:pPr>
              <w:jc w:val="cente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sidR="00B252E1">
              <w:rPr>
                <w:rFonts w:cs="Arial"/>
                <w:b/>
              </w:rPr>
            </w:r>
            <w:r w:rsidR="00B252E1">
              <w:rPr>
                <w:rFonts w:cs="Arial"/>
                <w:b/>
              </w:rPr>
              <w:fldChar w:fldCharType="separate"/>
            </w:r>
            <w:r>
              <w:rPr>
                <w:rFonts w:cs="Arial"/>
                <w:b/>
              </w:rPr>
              <w:fldChar w:fldCharType="end"/>
            </w:r>
          </w:p>
          <w:p w14:paraId="33B80437" w14:textId="77777777" w:rsidR="00396D11" w:rsidRDefault="00396D11" w:rsidP="00396D11">
            <w:pPr>
              <w:jc w:val="center"/>
              <w:rPr>
                <w:rFonts w:cs="Arial"/>
                <w:b/>
              </w:rPr>
            </w:pPr>
          </w:p>
          <w:p w14:paraId="35868108" w14:textId="77777777" w:rsidR="00396D11" w:rsidRDefault="00396D11" w:rsidP="00396D11">
            <w:pPr>
              <w:jc w:val="center"/>
              <w:rPr>
                <w:rFonts w:cs="Arial"/>
                <w:b/>
              </w:rPr>
            </w:pPr>
          </w:p>
          <w:p w14:paraId="0410DB96" w14:textId="77777777" w:rsidR="00396D11" w:rsidRDefault="00396D11" w:rsidP="00396D11">
            <w:pPr>
              <w:numPr>
                <w:ilvl w:val="0"/>
                <w:numId w:val="13"/>
              </w:numPr>
              <w:rPr>
                <w:rFonts w:cs="Arial"/>
                <w:b/>
              </w:rPr>
            </w:pPr>
            <w:r>
              <w:rPr>
                <w:rFonts w:cs="Arial"/>
                <w:b/>
              </w:rPr>
              <w:t xml:space="preserve">Role has requirement to identify and establish relevant policies and practices within their specific area of responsibility.   </w:t>
            </w:r>
          </w:p>
          <w:p w14:paraId="15C4CE81" w14:textId="77777777" w:rsidR="00396D11" w:rsidRDefault="00396D11" w:rsidP="00396D11">
            <w:pPr>
              <w:rPr>
                <w:rFonts w:cs="Arial"/>
                <w:b/>
              </w:rPr>
            </w:pPr>
          </w:p>
          <w:p w14:paraId="3A32E981" w14:textId="164B746B" w:rsidR="00396D11" w:rsidRDefault="00396D11" w:rsidP="00396D11">
            <w:pPr>
              <w:jc w:val="cente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sidR="00B252E1">
              <w:rPr>
                <w:rFonts w:cs="Arial"/>
                <w:b/>
              </w:rPr>
            </w:r>
            <w:r w:rsidR="00B252E1">
              <w:rPr>
                <w:rFonts w:cs="Arial"/>
                <w:b/>
              </w:rPr>
              <w:fldChar w:fldCharType="separate"/>
            </w:r>
            <w:r>
              <w:rPr>
                <w:rFonts w:cs="Arial"/>
                <w:b/>
              </w:rPr>
              <w:fldChar w:fldCharType="end"/>
            </w:r>
          </w:p>
          <w:p w14:paraId="4E34CE02" w14:textId="77777777" w:rsidR="00396D11" w:rsidRDefault="00396D11" w:rsidP="00396D11">
            <w:pPr>
              <w:rPr>
                <w:rFonts w:cs="Arial"/>
                <w:b/>
              </w:rPr>
            </w:pPr>
          </w:p>
          <w:p w14:paraId="5ACFFBE4" w14:textId="77777777" w:rsidR="00396D11" w:rsidRDefault="00396D11" w:rsidP="00396D11">
            <w:pPr>
              <w:numPr>
                <w:ilvl w:val="0"/>
                <w:numId w:val="13"/>
              </w:numPr>
              <w:rPr>
                <w:rFonts w:cs="Arial"/>
                <w:b/>
              </w:rPr>
            </w:pPr>
            <w:r>
              <w:rPr>
                <w:rFonts w:cs="Arial"/>
                <w:b/>
              </w:rPr>
              <w:t>Role is required to manage/monitor/direct financial plans and budgets in line with corporate policy.</w:t>
            </w:r>
          </w:p>
          <w:p w14:paraId="77FF3982" w14:textId="77777777" w:rsidR="00396D11" w:rsidRDefault="00396D11" w:rsidP="00396D11">
            <w:pPr>
              <w:rPr>
                <w:rFonts w:cs="Arial"/>
                <w:b/>
              </w:rPr>
            </w:pPr>
          </w:p>
          <w:p w14:paraId="154E2EB5" w14:textId="00B8A4D3" w:rsidR="00396D11" w:rsidRDefault="00396D11" w:rsidP="00396D11">
            <w:pPr>
              <w:jc w:val="cente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sidR="00B252E1">
              <w:rPr>
                <w:rFonts w:cs="Arial"/>
                <w:b/>
              </w:rPr>
            </w:r>
            <w:r w:rsidR="00B252E1">
              <w:rPr>
                <w:rFonts w:cs="Arial"/>
                <w:b/>
              </w:rPr>
              <w:fldChar w:fldCharType="separate"/>
            </w:r>
            <w:r>
              <w:rPr>
                <w:rFonts w:cs="Arial"/>
                <w:b/>
              </w:rPr>
              <w:fldChar w:fldCharType="end"/>
            </w:r>
          </w:p>
          <w:p w14:paraId="7362A09B" w14:textId="77777777" w:rsidR="00396D11" w:rsidRDefault="00396D11" w:rsidP="00396D11">
            <w:pPr>
              <w:rPr>
                <w:rFonts w:cs="Arial"/>
                <w:b/>
              </w:rPr>
            </w:pPr>
          </w:p>
          <w:p w14:paraId="29B845C2" w14:textId="77777777" w:rsidR="00396D11" w:rsidRDefault="00396D11" w:rsidP="00396D11">
            <w:pPr>
              <w:numPr>
                <w:ilvl w:val="0"/>
                <w:numId w:val="14"/>
              </w:numPr>
              <w:rPr>
                <w:rFonts w:cs="Arial"/>
                <w:b/>
              </w:rPr>
            </w:pPr>
            <w:r>
              <w:rPr>
                <w:rFonts w:cs="Arial"/>
                <w:b/>
              </w:rPr>
              <w:t>Role has the authority to make key decisions impacting on the Principal Accountabilities.</w:t>
            </w:r>
          </w:p>
          <w:p w14:paraId="1D58E93D" w14:textId="77777777" w:rsidR="00396D11" w:rsidRDefault="00396D11" w:rsidP="00396D11">
            <w:pPr>
              <w:rPr>
                <w:rFonts w:cs="Arial"/>
                <w:b/>
              </w:rPr>
            </w:pPr>
          </w:p>
          <w:p w14:paraId="76F880C1" w14:textId="20C2722A" w:rsidR="00396D11" w:rsidRDefault="00396D11" w:rsidP="00396D11">
            <w:pPr>
              <w:jc w:val="cente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sidR="00B252E1">
              <w:rPr>
                <w:rFonts w:cs="Arial"/>
                <w:b/>
              </w:rPr>
            </w:r>
            <w:r w:rsidR="00B252E1">
              <w:rPr>
                <w:rFonts w:cs="Arial"/>
                <w:b/>
              </w:rPr>
              <w:fldChar w:fldCharType="separate"/>
            </w:r>
            <w:r>
              <w:rPr>
                <w:rFonts w:cs="Arial"/>
                <w:b/>
              </w:rPr>
              <w:fldChar w:fldCharType="end"/>
            </w:r>
          </w:p>
          <w:p w14:paraId="367063C6" w14:textId="77777777" w:rsidR="00396D11" w:rsidRPr="00C45A0F" w:rsidRDefault="00396D11" w:rsidP="00396D11">
            <w:pPr>
              <w:rPr>
                <w:rFonts w:cs="Arial"/>
                <w:b/>
              </w:rPr>
            </w:pPr>
          </w:p>
        </w:tc>
      </w:tr>
    </w:tbl>
    <w:p w14:paraId="5E281DCE" w14:textId="77777777" w:rsidR="00CE5425" w:rsidRDefault="00CE5425" w:rsidP="00CE5425"/>
    <w:tbl>
      <w:tblPr>
        <w:tblW w:w="10090" w:type="dxa"/>
        <w:jc w:val="center"/>
        <w:tblLayout w:type="fixed"/>
        <w:tblLook w:val="0000" w:firstRow="0" w:lastRow="0" w:firstColumn="0" w:lastColumn="0" w:noHBand="0" w:noVBand="0"/>
      </w:tblPr>
      <w:tblGrid>
        <w:gridCol w:w="10090"/>
      </w:tblGrid>
      <w:tr w:rsidR="00CE5425" w:rsidRPr="008C30EF" w14:paraId="27FDBBF7" w14:textId="77777777" w:rsidTr="00CE5425">
        <w:trPr>
          <w:jc w:val="center"/>
        </w:trPr>
        <w:tc>
          <w:tcPr>
            <w:tcW w:w="10075" w:type="dxa"/>
            <w:tcBorders>
              <w:top w:val="single" w:sz="4" w:space="0" w:color="auto"/>
              <w:left w:val="single" w:sz="4" w:space="0" w:color="auto"/>
              <w:bottom w:val="single" w:sz="4" w:space="0" w:color="auto"/>
              <w:right w:val="single" w:sz="4" w:space="0" w:color="auto"/>
            </w:tcBorders>
            <w:shd w:val="clear" w:color="auto" w:fill="D9D9D9"/>
          </w:tcPr>
          <w:p w14:paraId="440C53F5" w14:textId="77777777" w:rsidR="00CE5425" w:rsidRPr="0043645F" w:rsidRDefault="00CE5425" w:rsidP="009C7EEF">
            <w:pPr>
              <w:rPr>
                <w:rFonts w:cs="Arial"/>
                <w:b/>
              </w:rPr>
            </w:pPr>
            <w:r w:rsidRPr="00C45A0F">
              <w:rPr>
                <w:rFonts w:cs="Arial"/>
                <w:b/>
              </w:rPr>
              <w:t>ORGANISATION CHART:</w:t>
            </w:r>
            <w:r>
              <w:rPr>
                <w:rFonts w:cs="Arial"/>
                <w:b/>
              </w:rPr>
              <w:t xml:space="preserve">  </w:t>
            </w:r>
            <w:r w:rsidRPr="00B31928">
              <w:rPr>
                <w:rFonts w:cs="Arial"/>
                <w:b/>
                <w:sz w:val="22"/>
                <w:szCs w:val="22"/>
              </w:rPr>
              <w:t xml:space="preserve">Please </w:t>
            </w:r>
            <w:r w:rsidR="00834CD2" w:rsidRPr="00B31928">
              <w:rPr>
                <w:rFonts w:cs="Arial"/>
                <w:b/>
                <w:sz w:val="22"/>
                <w:szCs w:val="22"/>
              </w:rPr>
              <w:t>P</w:t>
            </w:r>
            <w:r w:rsidRPr="00B31928">
              <w:rPr>
                <w:rFonts w:cs="Arial"/>
                <w:b/>
                <w:sz w:val="22"/>
                <w:szCs w:val="22"/>
              </w:rPr>
              <w:t>rovide Job Titles and Grades</w:t>
            </w:r>
            <w:r>
              <w:rPr>
                <w:rFonts w:cs="Arial"/>
                <w:b/>
              </w:rPr>
              <w:t xml:space="preserve">  </w:t>
            </w:r>
          </w:p>
        </w:tc>
      </w:tr>
      <w:tr w:rsidR="00CE5425" w:rsidRPr="00C45A0F" w14:paraId="3BB30C90" w14:textId="77777777" w:rsidTr="00CE5425">
        <w:trPr>
          <w:trHeight w:val="3402"/>
          <w:jc w:val="center"/>
        </w:trPr>
        <w:tc>
          <w:tcPr>
            <w:tcW w:w="10075" w:type="dxa"/>
            <w:tcBorders>
              <w:top w:val="single" w:sz="4" w:space="0" w:color="auto"/>
              <w:left w:val="single" w:sz="4" w:space="0" w:color="auto"/>
              <w:bottom w:val="single" w:sz="4" w:space="0" w:color="auto"/>
              <w:right w:val="single" w:sz="4" w:space="0" w:color="auto"/>
            </w:tcBorders>
          </w:tcPr>
          <w:p w14:paraId="4C20C407" w14:textId="77777777" w:rsidR="00CE5425" w:rsidRDefault="00CE5425" w:rsidP="00633932">
            <w:pPr>
              <w:jc w:val="center"/>
              <w:rPr>
                <w:rFonts w:cs="Arial"/>
                <w:b/>
              </w:rPr>
            </w:pPr>
          </w:p>
          <w:tbl>
            <w:tblPr>
              <w:tblW w:w="0" w:type="auto"/>
              <w:tblInd w:w="1493" w:type="dxa"/>
              <w:tblLayout w:type="fixed"/>
              <w:tblLook w:val="01E0" w:firstRow="1" w:lastRow="1" w:firstColumn="1" w:lastColumn="1" w:noHBand="0" w:noVBand="0"/>
            </w:tblPr>
            <w:tblGrid>
              <w:gridCol w:w="3286"/>
              <w:gridCol w:w="567"/>
              <w:gridCol w:w="3287"/>
            </w:tblGrid>
            <w:tr w:rsidR="00CE5425" w:rsidRPr="00B86ADB" w14:paraId="4DA6C4E9" w14:textId="77777777" w:rsidTr="00633932">
              <w:tc>
                <w:tcPr>
                  <w:tcW w:w="3286" w:type="dxa"/>
                  <w:tcBorders>
                    <w:top w:val="nil"/>
                    <w:left w:val="nil"/>
                    <w:bottom w:val="nil"/>
                    <w:right w:val="nil"/>
                  </w:tcBorders>
                </w:tcPr>
                <w:p w14:paraId="200D1D75" w14:textId="77777777" w:rsidR="00CE5425" w:rsidRPr="00B86ADB" w:rsidRDefault="00CE5425" w:rsidP="00633932">
                  <w:pPr>
                    <w:spacing w:after="120"/>
                    <w:ind w:left="283"/>
                    <w:jc w:val="center"/>
                    <w:rPr>
                      <w:rFonts w:cs="Arial"/>
                      <w:b/>
                      <w:sz w:val="16"/>
                      <w:szCs w:val="24"/>
                    </w:rPr>
                  </w:pPr>
                </w:p>
              </w:tc>
              <w:tc>
                <w:tcPr>
                  <w:tcW w:w="567" w:type="dxa"/>
                  <w:tcBorders>
                    <w:top w:val="nil"/>
                    <w:left w:val="nil"/>
                    <w:bottom w:val="nil"/>
                    <w:right w:val="single" w:sz="4" w:space="0" w:color="auto"/>
                  </w:tcBorders>
                </w:tcPr>
                <w:p w14:paraId="322FCDF9" w14:textId="77777777" w:rsidR="00CE5425" w:rsidRPr="00B86ADB" w:rsidRDefault="00CE5425" w:rsidP="00633932">
                  <w:pPr>
                    <w:spacing w:after="120"/>
                    <w:ind w:left="283"/>
                    <w:jc w:val="center"/>
                    <w:rPr>
                      <w:rFonts w:cs="Arial"/>
                      <w:b/>
                      <w:sz w:val="16"/>
                      <w:szCs w:val="24"/>
                    </w:rPr>
                  </w:pPr>
                </w:p>
              </w:tc>
              <w:tc>
                <w:tcPr>
                  <w:tcW w:w="3287" w:type="dxa"/>
                  <w:tcBorders>
                    <w:top w:val="single" w:sz="4" w:space="0" w:color="auto"/>
                    <w:left w:val="single" w:sz="4" w:space="0" w:color="auto"/>
                    <w:bottom w:val="single" w:sz="4" w:space="0" w:color="auto"/>
                    <w:right w:val="single" w:sz="4" w:space="0" w:color="auto"/>
                  </w:tcBorders>
                </w:tcPr>
                <w:p w14:paraId="6EFD9355" w14:textId="77777777" w:rsidR="00CE5425" w:rsidRPr="009C7EEF" w:rsidRDefault="00CE5425" w:rsidP="00633932">
                  <w:pPr>
                    <w:spacing w:after="120"/>
                    <w:ind w:left="283"/>
                    <w:jc w:val="center"/>
                    <w:rPr>
                      <w:rFonts w:cs="Arial"/>
                      <w:szCs w:val="24"/>
                    </w:rPr>
                  </w:pPr>
                  <w:r w:rsidRPr="009C7EEF">
                    <w:rPr>
                      <w:rFonts w:cs="Arial"/>
                      <w:szCs w:val="24"/>
                    </w:rPr>
                    <w:t>Immediate Line Manager</w:t>
                  </w:r>
                </w:p>
                <w:p w14:paraId="74CB4113" w14:textId="77777777" w:rsidR="00396D11" w:rsidRDefault="00396D11" w:rsidP="00396D11">
                  <w:pPr>
                    <w:spacing w:after="120"/>
                    <w:ind w:left="283"/>
                    <w:jc w:val="center"/>
                    <w:rPr>
                      <w:rFonts w:cs="Arial"/>
                      <w:szCs w:val="24"/>
                    </w:rPr>
                  </w:pPr>
                  <w:r>
                    <w:rPr>
                      <w:rFonts w:cs="Arial"/>
                      <w:szCs w:val="24"/>
                    </w:rPr>
                    <w:t>Integrated Commissioning Manager</w:t>
                  </w:r>
                </w:p>
                <w:p w14:paraId="110A27D5" w14:textId="348C682B" w:rsidR="00CE5425" w:rsidRPr="009C7EEF" w:rsidRDefault="00396D11" w:rsidP="00396D11">
                  <w:pPr>
                    <w:spacing w:after="120"/>
                    <w:ind w:left="283"/>
                    <w:jc w:val="center"/>
                    <w:rPr>
                      <w:rFonts w:cs="Arial"/>
                      <w:b/>
                      <w:szCs w:val="24"/>
                    </w:rPr>
                  </w:pPr>
                  <w:r>
                    <w:rPr>
                      <w:rFonts w:cs="Arial"/>
                      <w:szCs w:val="24"/>
                    </w:rPr>
                    <w:t>Grade 12</w:t>
                  </w:r>
                </w:p>
              </w:tc>
            </w:tr>
            <w:tr w:rsidR="00CE5425" w:rsidRPr="00B86ADB" w14:paraId="1C1EB124" w14:textId="77777777" w:rsidTr="00633932">
              <w:tc>
                <w:tcPr>
                  <w:tcW w:w="3286" w:type="dxa"/>
                  <w:tcBorders>
                    <w:top w:val="nil"/>
                    <w:left w:val="nil"/>
                    <w:bottom w:val="single" w:sz="4" w:space="0" w:color="auto"/>
                    <w:right w:val="nil"/>
                  </w:tcBorders>
                </w:tcPr>
                <w:p w14:paraId="11DCF0C5" w14:textId="77777777" w:rsidR="00CE5425" w:rsidRPr="00B86ADB" w:rsidRDefault="00CE5425" w:rsidP="00633932">
                  <w:pPr>
                    <w:spacing w:after="120"/>
                    <w:ind w:left="283"/>
                    <w:jc w:val="center"/>
                    <w:rPr>
                      <w:rFonts w:cs="Arial"/>
                      <w:b/>
                      <w:sz w:val="16"/>
                      <w:szCs w:val="24"/>
                    </w:rPr>
                  </w:pPr>
                </w:p>
              </w:tc>
              <w:tc>
                <w:tcPr>
                  <w:tcW w:w="567" w:type="dxa"/>
                  <w:tcBorders>
                    <w:top w:val="nil"/>
                    <w:left w:val="nil"/>
                    <w:bottom w:val="nil"/>
                    <w:right w:val="nil"/>
                  </w:tcBorders>
                </w:tcPr>
                <w:p w14:paraId="640D6C0A" w14:textId="77777777" w:rsidR="00CE5425" w:rsidRPr="00B86ADB" w:rsidRDefault="00CE5425" w:rsidP="00633932">
                  <w:pPr>
                    <w:spacing w:after="120"/>
                    <w:ind w:left="283"/>
                    <w:jc w:val="center"/>
                    <w:rPr>
                      <w:rFonts w:cs="Arial"/>
                      <w:b/>
                      <w:sz w:val="16"/>
                      <w:szCs w:val="24"/>
                    </w:rPr>
                  </w:pPr>
                </w:p>
              </w:tc>
              <w:tc>
                <w:tcPr>
                  <w:tcW w:w="3287" w:type="dxa"/>
                  <w:tcBorders>
                    <w:top w:val="single" w:sz="4" w:space="0" w:color="auto"/>
                    <w:left w:val="nil"/>
                    <w:bottom w:val="single" w:sz="4" w:space="0" w:color="auto"/>
                    <w:right w:val="nil"/>
                  </w:tcBorders>
                </w:tcPr>
                <w:p w14:paraId="71F6977E" w14:textId="77777777" w:rsidR="00CE5425" w:rsidRPr="009C7EEF" w:rsidRDefault="00CE5425" w:rsidP="00633932">
                  <w:pPr>
                    <w:spacing w:after="120"/>
                    <w:ind w:left="283"/>
                    <w:jc w:val="center"/>
                    <w:rPr>
                      <w:rFonts w:cs="Arial"/>
                      <w:b/>
                      <w:szCs w:val="24"/>
                    </w:rPr>
                  </w:pPr>
                </w:p>
              </w:tc>
            </w:tr>
            <w:tr w:rsidR="00CE5425" w:rsidRPr="00B86ADB" w14:paraId="0A1EB135" w14:textId="77777777" w:rsidTr="00633932">
              <w:tc>
                <w:tcPr>
                  <w:tcW w:w="3286" w:type="dxa"/>
                  <w:tcBorders>
                    <w:top w:val="single" w:sz="4" w:space="0" w:color="auto"/>
                    <w:bottom w:val="single" w:sz="4" w:space="0" w:color="auto"/>
                  </w:tcBorders>
                </w:tcPr>
                <w:p w14:paraId="607E6900" w14:textId="77777777" w:rsidR="00CE5425" w:rsidRPr="009C7EEF" w:rsidRDefault="00CE5425" w:rsidP="00633932">
                  <w:pPr>
                    <w:spacing w:after="120"/>
                    <w:ind w:left="283"/>
                    <w:jc w:val="center"/>
                    <w:rPr>
                      <w:rFonts w:cs="Arial"/>
                      <w:szCs w:val="24"/>
                    </w:rPr>
                  </w:pPr>
                  <w:r w:rsidRPr="009C7EEF">
                    <w:rPr>
                      <w:rFonts w:cs="Arial"/>
                      <w:szCs w:val="24"/>
                    </w:rPr>
                    <w:t>Other jobs (peers) that report to immediate line manager</w:t>
                  </w:r>
                </w:p>
                <w:p w14:paraId="342BC71A" w14:textId="77777777" w:rsidR="00396D11" w:rsidRPr="0052691A" w:rsidRDefault="00396D11" w:rsidP="00396D11">
                  <w:pPr>
                    <w:ind w:left="284"/>
                    <w:jc w:val="center"/>
                    <w:rPr>
                      <w:rFonts w:cs="Arial"/>
                      <w:bCs/>
                      <w:szCs w:val="24"/>
                    </w:rPr>
                  </w:pPr>
                  <w:r w:rsidRPr="0052691A">
                    <w:rPr>
                      <w:rFonts w:cs="Arial"/>
                      <w:bCs/>
                      <w:szCs w:val="24"/>
                    </w:rPr>
                    <w:t>Contracts and Commissio</w:t>
                  </w:r>
                  <w:r>
                    <w:rPr>
                      <w:rFonts w:cs="Arial"/>
                      <w:bCs/>
                      <w:szCs w:val="24"/>
                    </w:rPr>
                    <w:t>n</w:t>
                  </w:r>
                  <w:r w:rsidRPr="0052691A">
                    <w:rPr>
                      <w:rFonts w:cs="Arial"/>
                      <w:bCs/>
                      <w:szCs w:val="24"/>
                    </w:rPr>
                    <w:t>ing Officer</w:t>
                  </w:r>
                </w:p>
                <w:p w14:paraId="0E81FAED" w14:textId="77777777" w:rsidR="00396D11" w:rsidRPr="0052691A" w:rsidRDefault="00396D11" w:rsidP="00396D11">
                  <w:pPr>
                    <w:ind w:left="284"/>
                    <w:jc w:val="center"/>
                    <w:rPr>
                      <w:rFonts w:cs="Arial"/>
                      <w:bCs/>
                      <w:szCs w:val="24"/>
                    </w:rPr>
                  </w:pPr>
                </w:p>
                <w:p w14:paraId="2B841EB4" w14:textId="77777777" w:rsidR="00396D11" w:rsidRDefault="00396D11" w:rsidP="00396D11">
                  <w:pPr>
                    <w:ind w:left="284"/>
                    <w:jc w:val="center"/>
                    <w:rPr>
                      <w:rFonts w:cs="Arial"/>
                      <w:bCs/>
                      <w:szCs w:val="24"/>
                    </w:rPr>
                  </w:pPr>
                  <w:r w:rsidRPr="0052691A">
                    <w:rPr>
                      <w:rFonts w:cs="Arial"/>
                      <w:bCs/>
                      <w:szCs w:val="24"/>
                    </w:rPr>
                    <w:t>Grade 8</w:t>
                  </w:r>
                </w:p>
                <w:p w14:paraId="6C8F044E" w14:textId="4E948E81" w:rsidR="00CE5425" w:rsidRPr="00B86ADB" w:rsidRDefault="00CE5425" w:rsidP="00633932">
                  <w:pPr>
                    <w:spacing w:after="120"/>
                    <w:ind w:left="283"/>
                    <w:jc w:val="center"/>
                    <w:rPr>
                      <w:rFonts w:cs="Arial"/>
                      <w:b/>
                      <w:sz w:val="16"/>
                      <w:szCs w:val="24"/>
                    </w:rPr>
                  </w:pPr>
                </w:p>
              </w:tc>
              <w:tc>
                <w:tcPr>
                  <w:tcW w:w="567" w:type="dxa"/>
                  <w:tcBorders>
                    <w:top w:val="nil"/>
                    <w:bottom w:val="nil"/>
                    <w:right w:val="single" w:sz="4" w:space="0" w:color="auto"/>
                  </w:tcBorders>
                </w:tcPr>
                <w:p w14:paraId="45A52656" w14:textId="77777777" w:rsidR="00CE5425" w:rsidRPr="00B86ADB" w:rsidRDefault="00CE5425" w:rsidP="00633932">
                  <w:pPr>
                    <w:spacing w:after="120"/>
                    <w:ind w:left="283"/>
                    <w:jc w:val="center"/>
                    <w:rPr>
                      <w:rFonts w:cs="Arial"/>
                      <w:b/>
                      <w:sz w:val="16"/>
                      <w:szCs w:val="24"/>
                    </w:rPr>
                  </w:pPr>
                </w:p>
              </w:tc>
              <w:tc>
                <w:tcPr>
                  <w:tcW w:w="3287" w:type="dxa"/>
                  <w:tcBorders>
                    <w:top w:val="single" w:sz="4" w:space="0" w:color="auto"/>
                    <w:left w:val="single" w:sz="4" w:space="0" w:color="auto"/>
                    <w:bottom w:val="single" w:sz="4" w:space="0" w:color="auto"/>
                    <w:right w:val="single" w:sz="4" w:space="0" w:color="auto"/>
                  </w:tcBorders>
                </w:tcPr>
                <w:p w14:paraId="6BBC90C6" w14:textId="77777777" w:rsidR="00CE5425" w:rsidRPr="009C7EEF" w:rsidRDefault="00CE5425" w:rsidP="00633932">
                  <w:pPr>
                    <w:spacing w:after="120"/>
                    <w:ind w:left="283"/>
                    <w:jc w:val="center"/>
                    <w:rPr>
                      <w:rFonts w:cs="Arial"/>
                      <w:szCs w:val="24"/>
                    </w:rPr>
                  </w:pPr>
                  <w:r w:rsidRPr="009C7EEF">
                    <w:rPr>
                      <w:rFonts w:cs="Arial"/>
                      <w:szCs w:val="24"/>
                    </w:rPr>
                    <w:t>This Position</w:t>
                  </w:r>
                </w:p>
                <w:p w14:paraId="34B8280A" w14:textId="77777777" w:rsidR="00396D11" w:rsidRDefault="00396D11" w:rsidP="00396D11">
                  <w:pPr>
                    <w:spacing w:after="120"/>
                    <w:ind w:left="283"/>
                    <w:jc w:val="center"/>
                    <w:rPr>
                      <w:rFonts w:cs="Arial"/>
                      <w:szCs w:val="24"/>
                    </w:rPr>
                  </w:pPr>
                  <w:r>
                    <w:rPr>
                      <w:rFonts w:cs="Arial"/>
                      <w:szCs w:val="24"/>
                    </w:rPr>
                    <w:t xml:space="preserve">Senior </w:t>
                  </w:r>
                  <w:r w:rsidRPr="0092138D">
                    <w:rPr>
                      <w:rFonts w:cs="Arial"/>
                      <w:szCs w:val="24"/>
                    </w:rPr>
                    <w:t>Contracts and Commissioning Officer</w:t>
                  </w:r>
                </w:p>
                <w:p w14:paraId="3C0AEC79" w14:textId="17E4E9B7" w:rsidR="00CE5425" w:rsidRPr="009C7EEF" w:rsidRDefault="00396D11" w:rsidP="00396D11">
                  <w:pPr>
                    <w:spacing w:after="120"/>
                    <w:ind w:left="283"/>
                    <w:jc w:val="center"/>
                    <w:rPr>
                      <w:rFonts w:cs="Arial"/>
                      <w:b/>
                      <w:szCs w:val="24"/>
                    </w:rPr>
                  </w:pPr>
                  <w:r>
                    <w:rPr>
                      <w:rFonts w:cs="Arial"/>
                      <w:szCs w:val="24"/>
                    </w:rPr>
                    <w:t>Grade 10</w:t>
                  </w:r>
                </w:p>
              </w:tc>
            </w:tr>
            <w:tr w:rsidR="00CE5425" w:rsidRPr="00B86ADB" w14:paraId="779167C5" w14:textId="77777777" w:rsidTr="00633932">
              <w:tc>
                <w:tcPr>
                  <w:tcW w:w="3286" w:type="dxa"/>
                  <w:tcBorders>
                    <w:top w:val="single" w:sz="4" w:space="0" w:color="auto"/>
                    <w:left w:val="nil"/>
                    <w:bottom w:val="nil"/>
                    <w:right w:val="nil"/>
                  </w:tcBorders>
                </w:tcPr>
                <w:p w14:paraId="5680EA29" w14:textId="77777777" w:rsidR="00CE5425" w:rsidRPr="00B86ADB" w:rsidRDefault="00CE5425" w:rsidP="00633932">
                  <w:pPr>
                    <w:spacing w:after="120"/>
                    <w:ind w:left="283"/>
                    <w:jc w:val="center"/>
                    <w:rPr>
                      <w:rFonts w:cs="Arial"/>
                      <w:b/>
                      <w:sz w:val="16"/>
                      <w:szCs w:val="24"/>
                    </w:rPr>
                  </w:pPr>
                </w:p>
              </w:tc>
              <w:tc>
                <w:tcPr>
                  <w:tcW w:w="567" w:type="dxa"/>
                  <w:tcBorders>
                    <w:top w:val="nil"/>
                    <w:left w:val="nil"/>
                    <w:bottom w:val="nil"/>
                    <w:right w:val="nil"/>
                  </w:tcBorders>
                </w:tcPr>
                <w:p w14:paraId="2AA411AB" w14:textId="77777777" w:rsidR="00CE5425" w:rsidRPr="00B86ADB" w:rsidRDefault="00CE5425" w:rsidP="00633932">
                  <w:pPr>
                    <w:spacing w:after="120"/>
                    <w:ind w:left="283"/>
                    <w:jc w:val="center"/>
                    <w:rPr>
                      <w:rFonts w:cs="Arial"/>
                      <w:b/>
                      <w:sz w:val="16"/>
                      <w:szCs w:val="24"/>
                    </w:rPr>
                  </w:pPr>
                </w:p>
              </w:tc>
              <w:tc>
                <w:tcPr>
                  <w:tcW w:w="3287" w:type="dxa"/>
                  <w:tcBorders>
                    <w:top w:val="single" w:sz="4" w:space="0" w:color="auto"/>
                    <w:left w:val="nil"/>
                    <w:bottom w:val="single" w:sz="4" w:space="0" w:color="auto"/>
                    <w:right w:val="nil"/>
                  </w:tcBorders>
                </w:tcPr>
                <w:p w14:paraId="7346A0BD" w14:textId="77777777" w:rsidR="00CE5425" w:rsidRPr="009C7EEF" w:rsidRDefault="00CE5425" w:rsidP="00633932">
                  <w:pPr>
                    <w:spacing w:after="120"/>
                    <w:ind w:left="283"/>
                    <w:jc w:val="center"/>
                    <w:rPr>
                      <w:rFonts w:cs="Arial"/>
                      <w:b/>
                      <w:szCs w:val="24"/>
                    </w:rPr>
                  </w:pPr>
                </w:p>
              </w:tc>
            </w:tr>
            <w:tr w:rsidR="00CE5425" w:rsidRPr="00B86ADB" w14:paraId="3D621105" w14:textId="77777777" w:rsidTr="00633932">
              <w:tc>
                <w:tcPr>
                  <w:tcW w:w="3286" w:type="dxa"/>
                  <w:tcBorders>
                    <w:top w:val="nil"/>
                    <w:left w:val="nil"/>
                    <w:bottom w:val="nil"/>
                    <w:right w:val="nil"/>
                  </w:tcBorders>
                </w:tcPr>
                <w:p w14:paraId="2046ED2D" w14:textId="77777777" w:rsidR="00CE5425" w:rsidRPr="00B86ADB" w:rsidRDefault="00CE5425" w:rsidP="00633932">
                  <w:pPr>
                    <w:spacing w:after="120"/>
                    <w:ind w:left="283"/>
                    <w:jc w:val="center"/>
                    <w:rPr>
                      <w:rFonts w:cs="Arial"/>
                      <w:b/>
                      <w:sz w:val="16"/>
                      <w:szCs w:val="24"/>
                    </w:rPr>
                  </w:pPr>
                </w:p>
              </w:tc>
              <w:tc>
                <w:tcPr>
                  <w:tcW w:w="567" w:type="dxa"/>
                  <w:tcBorders>
                    <w:top w:val="nil"/>
                    <w:left w:val="nil"/>
                    <w:bottom w:val="nil"/>
                    <w:right w:val="single" w:sz="4" w:space="0" w:color="auto"/>
                  </w:tcBorders>
                </w:tcPr>
                <w:p w14:paraId="5C058D85" w14:textId="77777777" w:rsidR="00CE5425" w:rsidRPr="00B86ADB" w:rsidRDefault="00CE5425" w:rsidP="00633932">
                  <w:pPr>
                    <w:spacing w:after="120"/>
                    <w:ind w:left="283"/>
                    <w:jc w:val="center"/>
                    <w:rPr>
                      <w:rFonts w:cs="Arial"/>
                      <w:b/>
                      <w:sz w:val="16"/>
                      <w:szCs w:val="24"/>
                    </w:rPr>
                  </w:pPr>
                </w:p>
              </w:tc>
              <w:tc>
                <w:tcPr>
                  <w:tcW w:w="3287" w:type="dxa"/>
                  <w:tcBorders>
                    <w:top w:val="single" w:sz="4" w:space="0" w:color="auto"/>
                    <w:left w:val="single" w:sz="4" w:space="0" w:color="auto"/>
                    <w:bottom w:val="single" w:sz="4" w:space="0" w:color="auto"/>
                    <w:right w:val="single" w:sz="4" w:space="0" w:color="auto"/>
                  </w:tcBorders>
                </w:tcPr>
                <w:p w14:paraId="5C130DAB" w14:textId="77777777" w:rsidR="00CE5425" w:rsidRPr="009C7EEF" w:rsidRDefault="00CE5425" w:rsidP="00633932">
                  <w:pPr>
                    <w:spacing w:after="120"/>
                    <w:ind w:left="283"/>
                    <w:jc w:val="center"/>
                    <w:rPr>
                      <w:rFonts w:cs="Arial"/>
                      <w:szCs w:val="24"/>
                    </w:rPr>
                  </w:pPr>
                  <w:r w:rsidRPr="009C7EEF">
                    <w:rPr>
                      <w:rFonts w:cs="Arial"/>
                      <w:szCs w:val="24"/>
                    </w:rPr>
                    <w:t>Direct Reports</w:t>
                  </w:r>
                </w:p>
                <w:p w14:paraId="6200379B" w14:textId="4F8750DF" w:rsidR="00CE5425" w:rsidRPr="009C7EEF" w:rsidRDefault="00396D11" w:rsidP="00633932">
                  <w:pPr>
                    <w:spacing w:after="120"/>
                    <w:ind w:left="283"/>
                    <w:jc w:val="center"/>
                    <w:rPr>
                      <w:rFonts w:cs="Arial"/>
                      <w:b/>
                      <w:szCs w:val="24"/>
                    </w:rPr>
                  </w:pPr>
                  <w:r>
                    <w:rPr>
                      <w:rFonts w:cs="Arial"/>
                      <w:szCs w:val="24"/>
                    </w:rPr>
                    <w:t>None</w:t>
                  </w:r>
                </w:p>
              </w:tc>
            </w:tr>
          </w:tbl>
          <w:p w14:paraId="7633D33E" w14:textId="77777777" w:rsidR="00CE5425" w:rsidRDefault="00CE5425" w:rsidP="00CE5425">
            <w:pPr>
              <w:rPr>
                <w:rFonts w:cs="Arial"/>
                <w:b/>
              </w:rPr>
            </w:pPr>
          </w:p>
          <w:p w14:paraId="3D3BD6FA" w14:textId="77777777" w:rsidR="00CE5425" w:rsidRPr="00C45A0F" w:rsidRDefault="00CE5425" w:rsidP="00CE5425">
            <w:pPr>
              <w:rPr>
                <w:rFonts w:cs="Arial"/>
                <w:b/>
              </w:rPr>
            </w:pPr>
          </w:p>
        </w:tc>
      </w:tr>
    </w:tbl>
    <w:p w14:paraId="5EF5BEB0" w14:textId="77777777" w:rsidR="00CE5425" w:rsidRDefault="00CE5425" w:rsidP="00CE5425"/>
    <w:tbl>
      <w:tblPr>
        <w:tblW w:w="10120"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10"/>
        <w:gridCol w:w="9110"/>
      </w:tblGrid>
      <w:tr w:rsidR="00CE5425" w:rsidRPr="008F6FE3" w14:paraId="3071B757" w14:textId="77777777" w:rsidTr="00CE5425">
        <w:trPr>
          <w:cantSplit/>
          <w:trHeight w:val="842"/>
          <w:jc w:val="center"/>
        </w:trPr>
        <w:tc>
          <w:tcPr>
            <w:tcW w:w="10120" w:type="dxa"/>
            <w:gridSpan w:val="2"/>
            <w:tcBorders>
              <w:top w:val="single" w:sz="4" w:space="0" w:color="auto"/>
            </w:tcBorders>
            <w:shd w:val="clear" w:color="auto" w:fill="E0E0E0"/>
          </w:tcPr>
          <w:p w14:paraId="14A13FA1" w14:textId="77777777" w:rsidR="00CE5425" w:rsidRPr="008F6FE3" w:rsidRDefault="00CE5425" w:rsidP="00CE5425">
            <w:pPr>
              <w:rPr>
                <w:rFonts w:cs="Arial"/>
                <w:b/>
                <w:i/>
                <w:color w:val="C0C0C0"/>
                <w:sz w:val="20"/>
              </w:rPr>
            </w:pPr>
            <w:r>
              <w:rPr>
                <w:rFonts w:cs="Arial"/>
                <w:b/>
              </w:rPr>
              <w:t>RESOURCE MANAGEMENT:</w:t>
            </w:r>
          </w:p>
          <w:p w14:paraId="0912C73A" w14:textId="77777777" w:rsidR="00CE5425" w:rsidRPr="008F6FE3" w:rsidRDefault="00CE5425" w:rsidP="00CE5425">
            <w:pPr>
              <w:rPr>
                <w:rFonts w:cs="Arial"/>
                <w:b/>
                <w:i/>
                <w:color w:val="C0C0C0"/>
                <w:sz w:val="20"/>
              </w:rPr>
            </w:pPr>
            <w:r>
              <w:rPr>
                <w:rFonts w:cs="Arial"/>
                <w:b/>
              </w:rPr>
              <w:t>Section 1 &amp; 2 should be completed. Section 3 should only be completed if the postholder does not have direct responsibility for staffing or budgets.</w:t>
            </w:r>
          </w:p>
        </w:tc>
      </w:tr>
      <w:tr w:rsidR="00CE5425" w:rsidRPr="007E1CE0" w14:paraId="739D725E" w14:textId="77777777" w:rsidTr="00CE5425">
        <w:trPr>
          <w:cantSplit/>
          <w:trHeight w:val="1134"/>
          <w:jc w:val="center"/>
        </w:trPr>
        <w:tc>
          <w:tcPr>
            <w:tcW w:w="1010" w:type="dxa"/>
            <w:tcBorders>
              <w:top w:val="single" w:sz="4" w:space="0" w:color="auto"/>
              <w:bottom w:val="single" w:sz="4" w:space="0" w:color="auto"/>
              <w:right w:val="single" w:sz="4" w:space="0" w:color="auto"/>
            </w:tcBorders>
          </w:tcPr>
          <w:p w14:paraId="15935216" w14:textId="77777777" w:rsidR="00CE5425" w:rsidRPr="00C45A0F" w:rsidRDefault="00CE5425" w:rsidP="00CE5425">
            <w:pPr>
              <w:rPr>
                <w:rFonts w:cs="Arial"/>
              </w:rPr>
            </w:pPr>
            <w:r w:rsidRPr="00C45A0F">
              <w:rPr>
                <w:rFonts w:cs="Arial"/>
              </w:rPr>
              <w:t>1.</w:t>
            </w:r>
          </w:p>
        </w:tc>
        <w:tc>
          <w:tcPr>
            <w:tcW w:w="9110" w:type="dxa"/>
            <w:tcBorders>
              <w:top w:val="single" w:sz="4" w:space="0" w:color="auto"/>
              <w:left w:val="single" w:sz="4" w:space="0" w:color="auto"/>
              <w:bottom w:val="single" w:sz="4" w:space="0" w:color="auto"/>
            </w:tcBorders>
          </w:tcPr>
          <w:p w14:paraId="4FC0C26D" w14:textId="77777777" w:rsidR="00CE5425" w:rsidRPr="00301A12" w:rsidRDefault="00CE5425" w:rsidP="00CE5425">
            <w:pPr>
              <w:rPr>
                <w:rFonts w:cs="Arial"/>
              </w:rPr>
            </w:pPr>
            <w:r>
              <w:rPr>
                <w:rFonts w:cs="Arial"/>
                <w:b/>
              </w:rPr>
              <w:t xml:space="preserve">Direct responsibility for Staff: </w:t>
            </w:r>
            <w:r>
              <w:rPr>
                <w:rFonts w:cs="Arial"/>
              </w:rPr>
              <w:t>(state numbers of staff and costs)</w:t>
            </w:r>
          </w:p>
          <w:p w14:paraId="30EF9E6C" w14:textId="36C30D55" w:rsidR="00CE5425" w:rsidRPr="003051F2" w:rsidRDefault="00396D11" w:rsidP="00CE5425">
            <w:pPr>
              <w:rPr>
                <w:rFonts w:cs="Arial"/>
              </w:rPr>
            </w:pPr>
            <w:r>
              <w:rPr>
                <w:rFonts w:cs="Arial"/>
                <w:sz w:val="22"/>
                <w:szCs w:val="22"/>
              </w:rPr>
              <w:t>None</w:t>
            </w:r>
          </w:p>
        </w:tc>
      </w:tr>
      <w:tr w:rsidR="00CE5425" w:rsidRPr="00C45A0F" w14:paraId="0FA15A1A" w14:textId="77777777" w:rsidTr="00CE5425">
        <w:trPr>
          <w:cantSplit/>
          <w:trHeight w:val="1134"/>
          <w:jc w:val="center"/>
        </w:trPr>
        <w:tc>
          <w:tcPr>
            <w:tcW w:w="1010" w:type="dxa"/>
            <w:tcBorders>
              <w:top w:val="single" w:sz="4" w:space="0" w:color="auto"/>
              <w:bottom w:val="single" w:sz="4" w:space="0" w:color="auto"/>
              <w:right w:val="single" w:sz="4" w:space="0" w:color="auto"/>
            </w:tcBorders>
          </w:tcPr>
          <w:p w14:paraId="7A3977E1" w14:textId="77777777" w:rsidR="00CE5425" w:rsidRPr="00C45A0F" w:rsidRDefault="00CE5425" w:rsidP="00CE5425">
            <w:pPr>
              <w:rPr>
                <w:rFonts w:cs="Arial"/>
              </w:rPr>
            </w:pPr>
            <w:r w:rsidRPr="00C45A0F">
              <w:rPr>
                <w:rFonts w:cs="Arial"/>
              </w:rPr>
              <w:t>2.</w:t>
            </w:r>
          </w:p>
        </w:tc>
        <w:tc>
          <w:tcPr>
            <w:tcW w:w="9110" w:type="dxa"/>
            <w:tcBorders>
              <w:top w:val="single" w:sz="4" w:space="0" w:color="auto"/>
              <w:left w:val="single" w:sz="4" w:space="0" w:color="auto"/>
              <w:bottom w:val="single" w:sz="4" w:space="0" w:color="auto"/>
            </w:tcBorders>
          </w:tcPr>
          <w:p w14:paraId="09B8FD22" w14:textId="77777777" w:rsidR="00CE5425" w:rsidRPr="00301A12" w:rsidRDefault="00CE5425" w:rsidP="00CE5425">
            <w:pPr>
              <w:rPr>
                <w:rFonts w:cs="Arial"/>
              </w:rPr>
            </w:pPr>
            <w:r>
              <w:rPr>
                <w:rFonts w:cs="Arial"/>
                <w:b/>
              </w:rPr>
              <w:t xml:space="preserve">Direct responsibility for Budgets: </w:t>
            </w:r>
            <w:r>
              <w:rPr>
                <w:rFonts w:cs="Arial"/>
              </w:rPr>
              <w:t>(state key specifics budgets and monetary sums)</w:t>
            </w:r>
          </w:p>
          <w:p w14:paraId="18D3C7B6" w14:textId="146AE361" w:rsidR="00CE5425" w:rsidRPr="00D67326" w:rsidRDefault="00396D11" w:rsidP="00CE5425">
            <w:pPr>
              <w:rPr>
                <w:rFonts w:cs="Arial"/>
                <w:b/>
                <w:szCs w:val="24"/>
              </w:rPr>
            </w:pPr>
            <w:r w:rsidRPr="0092138D">
              <w:rPr>
                <w:rFonts w:cs="Arial"/>
                <w:szCs w:val="24"/>
              </w:rPr>
              <w:t>None but will be expected to undertake financial oversight of delivery of contracts ensuring quality and value for money.</w:t>
            </w:r>
          </w:p>
        </w:tc>
      </w:tr>
      <w:tr w:rsidR="00CE5425" w:rsidRPr="007E1CE0" w14:paraId="52E7E9C4" w14:textId="77777777" w:rsidTr="00CE5425">
        <w:trPr>
          <w:cantSplit/>
          <w:trHeight w:val="1134"/>
          <w:jc w:val="center"/>
        </w:trPr>
        <w:tc>
          <w:tcPr>
            <w:tcW w:w="1010" w:type="dxa"/>
            <w:tcBorders>
              <w:top w:val="single" w:sz="4" w:space="0" w:color="auto"/>
              <w:left w:val="single" w:sz="4" w:space="0" w:color="auto"/>
              <w:bottom w:val="single" w:sz="4" w:space="0" w:color="auto"/>
              <w:right w:val="single" w:sz="4" w:space="0" w:color="auto"/>
            </w:tcBorders>
          </w:tcPr>
          <w:p w14:paraId="3C0A47C6" w14:textId="77777777" w:rsidR="00CE5425" w:rsidRPr="00C45A0F" w:rsidRDefault="00CE5425" w:rsidP="00CE5425">
            <w:pPr>
              <w:rPr>
                <w:rFonts w:cs="Arial"/>
              </w:rPr>
            </w:pPr>
            <w:r>
              <w:rPr>
                <w:rFonts w:cs="Arial"/>
              </w:rPr>
              <w:t>3</w:t>
            </w:r>
            <w:r w:rsidRPr="00C45A0F">
              <w:rPr>
                <w:rFonts w:cs="Arial"/>
              </w:rPr>
              <w:t>.</w:t>
            </w:r>
          </w:p>
        </w:tc>
        <w:tc>
          <w:tcPr>
            <w:tcW w:w="9110" w:type="dxa"/>
            <w:tcBorders>
              <w:top w:val="single" w:sz="4" w:space="0" w:color="auto"/>
              <w:left w:val="single" w:sz="4" w:space="0" w:color="auto"/>
              <w:bottom w:val="single" w:sz="4" w:space="0" w:color="auto"/>
              <w:right w:val="single" w:sz="4" w:space="0" w:color="auto"/>
            </w:tcBorders>
          </w:tcPr>
          <w:p w14:paraId="717056D6" w14:textId="77777777" w:rsidR="00CE5425" w:rsidRDefault="00CE5425" w:rsidP="00CE5425">
            <w:pPr>
              <w:rPr>
                <w:rFonts w:cs="Arial"/>
                <w:b/>
              </w:rPr>
            </w:pPr>
            <w:r>
              <w:rPr>
                <w:rFonts w:cs="Arial"/>
                <w:b/>
              </w:rPr>
              <w:t xml:space="preserve">Impact on </w:t>
            </w:r>
            <w:r w:rsidRPr="008D6E17">
              <w:rPr>
                <w:rFonts w:cs="Arial"/>
                <w:b/>
              </w:rPr>
              <w:t>Corporate/Service/Departmental</w:t>
            </w:r>
            <w:r>
              <w:rPr>
                <w:rFonts w:cs="Arial"/>
                <w:b/>
              </w:rPr>
              <w:t xml:space="preserve"> spending:</w:t>
            </w:r>
          </w:p>
          <w:p w14:paraId="7DC03CC2" w14:textId="06049331" w:rsidR="00CE5425" w:rsidRPr="007E1CE0" w:rsidRDefault="00396D11" w:rsidP="00CE5425">
            <w:pPr>
              <w:rPr>
                <w:rFonts w:cs="Arial"/>
                <w:b/>
              </w:rPr>
            </w:pPr>
            <w:r w:rsidRPr="0092138D">
              <w:rPr>
                <w:rFonts w:cs="Arial"/>
                <w:szCs w:val="24"/>
              </w:rPr>
              <w:t>Will have responsibility in terms of commissioning and achieving best value for money and monitoring of the effectiveness of placements to ensure best use.</w:t>
            </w:r>
          </w:p>
        </w:tc>
      </w:tr>
    </w:tbl>
    <w:p w14:paraId="25FFF7D2" w14:textId="77777777" w:rsidR="00CE5425" w:rsidRDefault="00CE5425" w:rsidP="00CE5425">
      <w:pPr>
        <w:sectPr w:rsidR="00CE5425" w:rsidSect="001E1ACA">
          <w:type w:val="continuous"/>
          <w:pgSz w:w="11906" w:h="16838"/>
          <w:pgMar w:top="899" w:right="1800" w:bottom="1438" w:left="1800" w:header="708" w:footer="708" w:gutter="0"/>
          <w:cols w:space="708"/>
          <w:docGrid w:linePitch="360"/>
        </w:sectPr>
      </w:pPr>
    </w:p>
    <w:tbl>
      <w:tblPr>
        <w:tblW w:w="10256"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15"/>
        <w:gridCol w:w="7123"/>
        <w:gridCol w:w="493"/>
        <w:gridCol w:w="748"/>
        <w:gridCol w:w="1377"/>
      </w:tblGrid>
      <w:tr w:rsidR="00CE5425" w:rsidRPr="007543ED" w14:paraId="4F90699D" w14:textId="77777777" w:rsidTr="00633932">
        <w:trPr>
          <w:cantSplit/>
          <w:trHeight w:val="711"/>
          <w:tblHeader/>
          <w:jc w:val="center"/>
        </w:trPr>
        <w:tc>
          <w:tcPr>
            <w:tcW w:w="7638" w:type="dxa"/>
            <w:gridSpan w:val="2"/>
            <w:tcBorders>
              <w:top w:val="single" w:sz="4" w:space="0" w:color="auto"/>
              <w:bottom w:val="single" w:sz="4" w:space="0" w:color="auto"/>
              <w:right w:val="single" w:sz="4" w:space="0" w:color="auto"/>
            </w:tcBorders>
            <w:shd w:val="clear" w:color="auto" w:fill="D9D9D9"/>
            <w:vAlign w:val="center"/>
          </w:tcPr>
          <w:p w14:paraId="67D2F12D" w14:textId="77777777" w:rsidR="00CE5425" w:rsidRPr="00C45A0F" w:rsidRDefault="00CE5425" w:rsidP="00633932">
            <w:pPr>
              <w:jc w:val="center"/>
              <w:rPr>
                <w:rFonts w:cs="Arial"/>
                <w:b/>
                <w:i/>
              </w:rPr>
            </w:pPr>
            <w:r>
              <w:rPr>
                <w:rFonts w:cs="Arial"/>
                <w:b/>
                <w:sz w:val="36"/>
                <w:szCs w:val="36"/>
              </w:rPr>
              <w:lastRenderedPageBreak/>
              <w:t>PERSON SPECIFICATION</w:t>
            </w:r>
          </w:p>
        </w:tc>
        <w:tc>
          <w:tcPr>
            <w:tcW w:w="1241" w:type="dxa"/>
            <w:gridSpan w:val="2"/>
            <w:tcBorders>
              <w:top w:val="single" w:sz="4" w:space="0" w:color="auto"/>
              <w:left w:val="single" w:sz="4" w:space="0" w:color="auto"/>
              <w:bottom w:val="single" w:sz="4" w:space="0" w:color="auto"/>
            </w:tcBorders>
            <w:shd w:val="clear" w:color="auto" w:fill="D9D9D9"/>
          </w:tcPr>
          <w:p w14:paraId="227B4CE7" w14:textId="77777777" w:rsidR="00CE5425" w:rsidRPr="00945FF9" w:rsidRDefault="00CE5425" w:rsidP="00CE5425">
            <w:pPr>
              <w:rPr>
                <w:rFonts w:cs="Arial"/>
                <w:b/>
              </w:rPr>
            </w:pPr>
            <w:r>
              <w:rPr>
                <w:rFonts w:cs="Arial"/>
                <w:b/>
              </w:rPr>
              <w:t>Cross</w:t>
            </w:r>
            <w:r w:rsidRPr="00945FF9">
              <w:rPr>
                <w:rFonts w:cs="Arial"/>
                <w:b/>
              </w:rPr>
              <w:t xml:space="preserve"> relevant column</w:t>
            </w:r>
          </w:p>
        </w:tc>
        <w:tc>
          <w:tcPr>
            <w:tcW w:w="1377" w:type="dxa"/>
            <w:tcBorders>
              <w:top w:val="single" w:sz="4" w:space="0" w:color="auto"/>
              <w:left w:val="single" w:sz="4" w:space="0" w:color="auto"/>
              <w:bottom w:val="single" w:sz="4" w:space="0" w:color="auto"/>
            </w:tcBorders>
            <w:shd w:val="clear" w:color="auto" w:fill="D9D9D9"/>
          </w:tcPr>
          <w:p w14:paraId="6F41EF90" w14:textId="77777777" w:rsidR="00CE5425" w:rsidRPr="007543ED" w:rsidRDefault="00CE5425" w:rsidP="00CE5425">
            <w:pPr>
              <w:rPr>
                <w:rFonts w:cs="Arial"/>
                <w:b/>
              </w:rPr>
            </w:pPr>
            <w:r w:rsidRPr="007543ED">
              <w:rPr>
                <w:rFonts w:cs="Arial"/>
                <w:b/>
              </w:rPr>
              <w:t>List code/s*</w:t>
            </w:r>
          </w:p>
        </w:tc>
      </w:tr>
      <w:tr w:rsidR="00CE5425" w:rsidRPr="00C45A0F" w14:paraId="01E05764" w14:textId="77777777" w:rsidTr="00CE5425">
        <w:trPr>
          <w:cantSplit/>
          <w:trHeight w:val="1345"/>
          <w:tblHeader/>
          <w:jc w:val="center"/>
        </w:trPr>
        <w:tc>
          <w:tcPr>
            <w:tcW w:w="7638" w:type="dxa"/>
            <w:gridSpan w:val="2"/>
            <w:tcBorders>
              <w:top w:val="single" w:sz="4" w:space="0" w:color="auto"/>
              <w:bottom w:val="single" w:sz="4" w:space="0" w:color="auto"/>
              <w:right w:val="single" w:sz="4" w:space="0" w:color="auto"/>
            </w:tcBorders>
            <w:shd w:val="clear" w:color="auto" w:fill="D9D9D9"/>
          </w:tcPr>
          <w:p w14:paraId="72308113" w14:textId="77777777" w:rsidR="00CE5425" w:rsidRPr="00EC2610" w:rsidRDefault="00CE5425" w:rsidP="00CE5425">
            <w:pPr>
              <w:rPr>
                <w:rFonts w:cs="Arial"/>
                <w:b/>
                <w:szCs w:val="24"/>
              </w:rPr>
            </w:pPr>
            <w:r w:rsidRPr="00EC2610">
              <w:rPr>
                <w:rFonts w:cs="Arial"/>
                <w:b/>
                <w:szCs w:val="24"/>
              </w:rPr>
              <w:t xml:space="preserve">The information listed as essential (the column that is shaded) </w:t>
            </w:r>
            <w:r>
              <w:rPr>
                <w:rFonts w:cs="Arial"/>
                <w:b/>
                <w:szCs w:val="24"/>
              </w:rPr>
              <w:t>is</w:t>
            </w:r>
            <w:r w:rsidRPr="00EC2610">
              <w:rPr>
                <w:rFonts w:cs="Arial"/>
                <w:b/>
                <w:szCs w:val="24"/>
              </w:rPr>
              <w:t xml:space="preserve"> used as part of the job evaluation process.  The requirements identified as desirable </w:t>
            </w:r>
            <w:r>
              <w:rPr>
                <w:rFonts w:cs="Arial"/>
                <w:b/>
                <w:szCs w:val="24"/>
              </w:rPr>
              <w:t>are</w:t>
            </w:r>
            <w:r w:rsidRPr="00EC2610">
              <w:rPr>
                <w:rFonts w:cs="Arial"/>
                <w:b/>
                <w:szCs w:val="24"/>
              </w:rPr>
              <w:t xml:space="preserve"> used for recruitment purposes only.</w:t>
            </w:r>
            <w:r>
              <w:rPr>
                <w:rFonts w:cs="Arial"/>
                <w:b/>
                <w:szCs w:val="24"/>
              </w:rPr>
              <w:t xml:space="preserve">  The requirements that state ‘if relevant to the job’ will be crossed as essential if applicable. </w:t>
            </w:r>
          </w:p>
          <w:p w14:paraId="49D4BC53" w14:textId="77777777" w:rsidR="00CE5425" w:rsidRPr="007F4BB8" w:rsidRDefault="00CE5425" w:rsidP="00CE5425">
            <w:pPr>
              <w:rPr>
                <w:rFonts w:cs="Arial"/>
                <w:i/>
                <w:sz w:val="22"/>
                <w:szCs w:val="22"/>
              </w:rPr>
            </w:pPr>
            <w:r w:rsidRPr="00EC2610">
              <w:rPr>
                <w:rFonts w:cs="Arial"/>
                <w:i/>
              </w:rPr>
              <w:t xml:space="preserve">*Codes: AF = Application Form, I = Interview, CQ = Certificate of Qualification, R = References (should only be used for posts requiring </w:t>
            </w:r>
            <w:r>
              <w:rPr>
                <w:rFonts w:cs="Arial"/>
                <w:i/>
              </w:rPr>
              <w:t>DBS</w:t>
            </w:r>
            <w:r w:rsidRPr="00EC2610">
              <w:rPr>
                <w:rFonts w:cs="Arial"/>
                <w:i/>
              </w:rPr>
              <w:t>’s), T = Test/Assessment, P = Presentation</w:t>
            </w:r>
          </w:p>
        </w:tc>
        <w:tc>
          <w:tcPr>
            <w:tcW w:w="493" w:type="dxa"/>
            <w:tcBorders>
              <w:top w:val="single" w:sz="4" w:space="0" w:color="auto"/>
              <w:left w:val="single" w:sz="4" w:space="0" w:color="auto"/>
              <w:bottom w:val="single" w:sz="4" w:space="0" w:color="auto"/>
            </w:tcBorders>
            <w:shd w:val="clear" w:color="auto" w:fill="D9D9D9"/>
            <w:textDirection w:val="btLr"/>
          </w:tcPr>
          <w:p w14:paraId="014990E7" w14:textId="77777777" w:rsidR="00CE5425" w:rsidRPr="00671F17" w:rsidRDefault="00CE5425" w:rsidP="00CE5425">
            <w:pPr>
              <w:ind w:left="113" w:right="113"/>
              <w:rPr>
                <w:rFonts w:cs="Arial"/>
                <w:b/>
              </w:rPr>
            </w:pPr>
            <w:r w:rsidRPr="00671F17">
              <w:rPr>
                <w:rFonts w:cs="Arial"/>
                <w:b/>
              </w:rPr>
              <w:t>Essential</w:t>
            </w:r>
          </w:p>
        </w:tc>
        <w:tc>
          <w:tcPr>
            <w:tcW w:w="748" w:type="dxa"/>
            <w:tcBorders>
              <w:top w:val="single" w:sz="4" w:space="0" w:color="auto"/>
              <w:left w:val="single" w:sz="4" w:space="0" w:color="auto"/>
              <w:bottom w:val="single" w:sz="4" w:space="0" w:color="auto"/>
            </w:tcBorders>
            <w:shd w:val="clear" w:color="auto" w:fill="D9D9D9"/>
            <w:textDirection w:val="btLr"/>
          </w:tcPr>
          <w:p w14:paraId="7E488BBC" w14:textId="77777777" w:rsidR="00CE5425" w:rsidRPr="00671F17" w:rsidRDefault="00CE5425" w:rsidP="00CE5425">
            <w:pPr>
              <w:ind w:left="113" w:right="113"/>
              <w:rPr>
                <w:rFonts w:cs="Arial"/>
                <w:b/>
              </w:rPr>
            </w:pPr>
            <w:r w:rsidRPr="00671F17">
              <w:rPr>
                <w:rFonts w:cs="Arial"/>
                <w:b/>
              </w:rPr>
              <w:t>Desirable</w:t>
            </w:r>
          </w:p>
        </w:tc>
        <w:tc>
          <w:tcPr>
            <w:tcW w:w="1377" w:type="dxa"/>
            <w:tcBorders>
              <w:top w:val="single" w:sz="4" w:space="0" w:color="auto"/>
              <w:left w:val="single" w:sz="4" w:space="0" w:color="auto"/>
              <w:bottom w:val="single" w:sz="4" w:space="0" w:color="auto"/>
            </w:tcBorders>
            <w:shd w:val="clear" w:color="auto" w:fill="D9D9D9"/>
            <w:textDirection w:val="btLr"/>
          </w:tcPr>
          <w:p w14:paraId="4025B6BD" w14:textId="77777777" w:rsidR="00CE5425" w:rsidRPr="00671F17" w:rsidRDefault="00CE5425" w:rsidP="00CE5425">
            <w:pPr>
              <w:ind w:left="113" w:right="113"/>
              <w:rPr>
                <w:rFonts w:cs="Arial"/>
                <w:b/>
              </w:rPr>
            </w:pPr>
            <w:r w:rsidRPr="00671F17">
              <w:rPr>
                <w:rFonts w:cs="Arial"/>
                <w:b/>
              </w:rPr>
              <w:t xml:space="preserve">How identified </w:t>
            </w:r>
          </w:p>
        </w:tc>
      </w:tr>
      <w:tr w:rsidR="00CE5425" w:rsidRPr="00C45A0F" w14:paraId="3888A9FB" w14:textId="77777777" w:rsidTr="00CE5425">
        <w:trPr>
          <w:jc w:val="center"/>
        </w:trPr>
        <w:tc>
          <w:tcPr>
            <w:tcW w:w="515" w:type="dxa"/>
            <w:vMerge w:val="restart"/>
            <w:tcBorders>
              <w:top w:val="single" w:sz="4" w:space="0" w:color="auto"/>
              <w:bottom w:val="single" w:sz="4" w:space="0" w:color="auto"/>
              <w:right w:val="single" w:sz="4" w:space="0" w:color="auto"/>
            </w:tcBorders>
            <w:shd w:val="clear" w:color="auto" w:fill="auto"/>
          </w:tcPr>
          <w:p w14:paraId="16854BEE" w14:textId="77777777" w:rsidR="00CE5425" w:rsidRPr="00C45A0F" w:rsidRDefault="00CE5425" w:rsidP="00CE5425">
            <w:pPr>
              <w:rPr>
                <w:rFonts w:cs="Arial"/>
                <w:b/>
              </w:rPr>
            </w:pPr>
            <w:r w:rsidRPr="00C45A0F">
              <w:rPr>
                <w:rFonts w:cs="Arial"/>
                <w:b/>
              </w:rPr>
              <w:t>1.</w:t>
            </w:r>
            <w:r>
              <w:rPr>
                <w:rFonts w:cs="Arial"/>
                <w:b/>
              </w:rPr>
              <w:t xml:space="preserve"> </w:t>
            </w:r>
          </w:p>
        </w:tc>
        <w:tc>
          <w:tcPr>
            <w:tcW w:w="9741" w:type="dxa"/>
            <w:gridSpan w:val="4"/>
            <w:tcBorders>
              <w:top w:val="single" w:sz="4" w:space="0" w:color="auto"/>
              <w:bottom w:val="single" w:sz="4" w:space="0" w:color="auto"/>
            </w:tcBorders>
            <w:shd w:val="clear" w:color="auto" w:fill="D9D9D9"/>
          </w:tcPr>
          <w:p w14:paraId="12BEB093" w14:textId="77777777" w:rsidR="00CE5425" w:rsidRPr="00C45A0F" w:rsidRDefault="00CE5425" w:rsidP="00CE5425">
            <w:pPr>
              <w:rPr>
                <w:rFonts w:cs="Arial"/>
                <w:b/>
              </w:rPr>
            </w:pPr>
            <w:r w:rsidRPr="00C45A0F">
              <w:rPr>
                <w:rFonts w:cs="Arial"/>
                <w:b/>
              </w:rPr>
              <w:t>Qualifications</w:t>
            </w:r>
            <w:r>
              <w:rPr>
                <w:rFonts w:cs="Arial"/>
                <w:b/>
              </w:rPr>
              <w:t>:</w:t>
            </w:r>
          </w:p>
        </w:tc>
      </w:tr>
      <w:tr w:rsidR="00CC1B0F" w:rsidRPr="00C45A0F" w14:paraId="25465D28" w14:textId="77777777" w:rsidTr="00CE5425">
        <w:trPr>
          <w:cantSplit/>
          <w:jc w:val="center"/>
        </w:trPr>
        <w:tc>
          <w:tcPr>
            <w:tcW w:w="515" w:type="dxa"/>
            <w:vMerge/>
            <w:tcBorders>
              <w:top w:val="nil"/>
              <w:bottom w:val="single" w:sz="4" w:space="0" w:color="auto"/>
              <w:right w:val="single" w:sz="4" w:space="0" w:color="auto"/>
            </w:tcBorders>
            <w:shd w:val="clear" w:color="auto" w:fill="auto"/>
          </w:tcPr>
          <w:p w14:paraId="6DEDCCF6" w14:textId="77777777" w:rsidR="00CC1B0F" w:rsidRPr="00C45A0F" w:rsidRDefault="00CC1B0F" w:rsidP="00CC1B0F">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1F109C88" w14:textId="77777777" w:rsidR="00CC1B0F" w:rsidRPr="00B022E1" w:rsidRDefault="00CC1B0F" w:rsidP="00CC1B0F">
            <w:pPr>
              <w:rPr>
                <w:rFonts w:cs="Arial"/>
                <w:szCs w:val="24"/>
              </w:rPr>
            </w:pPr>
            <w:r w:rsidRPr="00B022E1">
              <w:rPr>
                <w:rFonts w:cs="Arial"/>
                <w:szCs w:val="24"/>
              </w:rPr>
              <w:t>Degree or equivalent level of experience</w:t>
            </w:r>
          </w:p>
          <w:p w14:paraId="723797A2" w14:textId="5B51BF3B" w:rsidR="00CC1B0F" w:rsidRPr="00301A12" w:rsidRDefault="00CC1B0F" w:rsidP="00CC1B0F">
            <w:pPr>
              <w:rPr>
                <w:rFonts w:cs="Arial"/>
                <w:szCs w:val="24"/>
              </w:rPr>
            </w:pPr>
            <w:r w:rsidRPr="00B022E1">
              <w:rPr>
                <w:rFonts w:cs="Arial"/>
                <w:szCs w:val="24"/>
              </w:rPr>
              <w:t xml:space="preserve">Specific qualification requirement (if applicable): </w:t>
            </w:r>
            <w:r w:rsidRPr="00B022E1">
              <w:rPr>
                <w:rFonts w:cs="Arial"/>
                <w:noProof/>
                <w:szCs w:val="24"/>
              </w:rPr>
              <w:t xml:space="preserve">     </w:t>
            </w:r>
          </w:p>
        </w:tc>
        <w:tc>
          <w:tcPr>
            <w:tcW w:w="493" w:type="dxa"/>
            <w:tcBorders>
              <w:top w:val="single" w:sz="4" w:space="0" w:color="auto"/>
              <w:left w:val="single" w:sz="4" w:space="0" w:color="auto"/>
              <w:bottom w:val="single" w:sz="4" w:space="0" w:color="auto"/>
            </w:tcBorders>
            <w:shd w:val="clear" w:color="auto" w:fill="D9D9D9"/>
          </w:tcPr>
          <w:p w14:paraId="59C11ED5" w14:textId="6A22329E" w:rsidR="00CC1B0F" w:rsidRPr="00C45A0F" w:rsidRDefault="00CC1B0F" w:rsidP="00CC1B0F">
            <w:pPr>
              <w:jc w:val="center"/>
              <w:rPr>
                <w:rFonts w:cs="Arial"/>
                <w:b/>
              </w:rPr>
            </w:pPr>
            <w:r w:rsidRPr="0092138D">
              <w:t>x</w:t>
            </w:r>
          </w:p>
        </w:tc>
        <w:tc>
          <w:tcPr>
            <w:tcW w:w="748" w:type="dxa"/>
            <w:tcBorders>
              <w:top w:val="single" w:sz="4" w:space="0" w:color="auto"/>
              <w:left w:val="single" w:sz="4" w:space="0" w:color="auto"/>
              <w:bottom w:val="single" w:sz="4" w:space="0" w:color="auto"/>
            </w:tcBorders>
            <w:shd w:val="clear" w:color="auto" w:fill="auto"/>
          </w:tcPr>
          <w:p w14:paraId="60C8AA51" w14:textId="77777777" w:rsidR="00CC1B0F" w:rsidRPr="00C45A0F" w:rsidRDefault="00CC1B0F" w:rsidP="00CC1B0F">
            <w:pPr>
              <w:rPr>
                <w:rFonts w:cs="Arial"/>
                <w:b/>
              </w:rPr>
            </w:pPr>
          </w:p>
        </w:tc>
        <w:tc>
          <w:tcPr>
            <w:tcW w:w="1377" w:type="dxa"/>
            <w:tcBorders>
              <w:top w:val="single" w:sz="4" w:space="0" w:color="auto"/>
              <w:left w:val="single" w:sz="4" w:space="0" w:color="auto"/>
              <w:bottom w:val="single" w:sz="4" w:space="0" w:color="auto"/>
            </w:tcBorders>
            <w:shd w:val="clear" w:color="auto" w:fill="auto"/>
          </w:tcPr>
          <w:p w14:paraId="0D3AD692" w14:textId="472DAB8E" w:rsidR="00CC1B0F" w:rsidRPr="00075F10" w:rsidRDefault="00CC1B0F" w:rsidP="00CC1B0F">
            <w:pPr>
              <w:rPr>
                <w:rFonts w:cs="Arial"/>
                <w:b/>
                <w:szCs w:val="24"/>
              </w:rPr>
            </w:pPr>
            <w:r w:rsidRPr="0092138D">
              <w:t>AF,CQ</w:t>
            </w:r>
          </w:p>
        </w:tc>
      </w:tr>
      <w:tr w:rsidR="00CC1B0F" w:rsidRPr="00C45A0F" w14:paraId="46D2ED12" w14:textId="77777777" w:rsidTr="00CE5425">
        <w:trPr>
          <w:cantSplit/>
          <w:jc w:val="center"/>
        </w:trPr>
        <w:tc>
          <w:tcPr>
            <w:tcW w:w="515" w:type="dxa"/>
            <w:vMerge/>
            <w:tcBorders>
              <w:top w:val="nil"/>
              <w:bottom w:val="single" w:sz="4" w:space="0" w:color="auto"/>
              <w:right w:val="single" w:sz="4" w:space="0" w:color="auto"/>
            </w:tcBorders>
            <w:shd w:val="clear" w:color="auto" w:fill="auto"/>
          </w:tcPr>
          <w:p w14:paraId="17709143" w14:textId="77777777" w:rsidR="00CC1B0F" w:rsidRPr="00C45A0F" w:rsidRDefault="00CC1B0F" w:rsidP="00CC1B0F">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548186FD" w14:textId="3483BE4A" w:rsidR="00CC1B0F" w:rsidRPr="00EE27D6" w:rsidRDefault="00CC1B0F" w:rsidP="00CC1B0F">
            <w:pPr>
              <w:rPr>
                <w:rFonts w:cs="Arial"/>
                <w:szCs w:val="24"/>
              </w:rPr>
            </w:pPr>
            <w:r w:rsidRPr="0092138D">
              <w:t>Evidence of continuing professional development and/or membership of a professional body.</w:t>
            </w:r>
          </w:p>
        </w:tc>
        <w:tc>
          <w:tcPr>
            <w:tcW w:w="493" w:type="dxa"/>
            <w:tcBorders>
              <w:top w:val="single" w:sz="4" w:space="0" w:color="auto"/>
              <w:left w:val="single" w:sz="4" w:space="0" w:color="auto"/>
              <w:bottom w:val="single" w:sz="4" w:space="0" w:color="auto"/>
            </w:tcBorders>
            <w:shd w:val="clear" w:color="auto" w:fill="D9D9D9"/>
          </w:tcPr>
          <w:p w14:paraId="082474FA" w14:textId="77777777" w:rsidR="00CC1B0F" w:rsidRPr="00C45A0F" w:rsidRDefault="00CC1B0F" w:rsidP="00CC1B0F">
            <w:pPr>
              <w:rPr>
                <w:rFonts w:cs="Arial"/>
                <w:b/>
              </w:rPr>
            </w:pPr>
          </w:p>
        </w:tc>
        <w:tc>
          <w:tcPr>
            <w:tcW w:w="748" w:type="dxa"/>
            <w:tcBorders>
              <w:top w:val="single" w:sz="4" w:space="0" w:color="auto"/>
              <w:left w:val="single" w:sz="4" w:space="0" w:color="auto"/>
              <w:bottom w:val="single" w:sz="4" w:space="0" w:color="auto"/>
            </w:tcBorders>
            <w:shd w:val="clear" w:color="auto" w:fill="auto"/>
          </w:tcPr>
          <w:p w14:paraId="79A83EDC" w14:textId="3D27FAEB" w:rsidR="00CC1B0F" w:rsidRPr="00C45A0F" w:rsidRDefault="00CC1B0F" w:rsidP="00CC1B0F">
            <w:pPr>
              <w:rPr>
                <w:rFonts w:cs="Arial"/>
                <w:b/>
              </w:rPr>
            </w:pPr>
            <w:r w:rsidRPr="0092138D">
              <w:t>x</w:t>
            </w:r>
          </w:p>
        </w:tc>
        <w:tc>
          <w:tcPr>
            <w:tcW w:w="1377" w:type="dxa"/>
            <w:tcBorders>
              <w:top w:val="single" w:sz="4" w:space="0" w:color="auto"/>
              <w:left w:val="single" w:sz="4" w:space="0" w:color="auto"/>
              <w:bottom w:val="single" w:sz="4" w:space="0" w:color="auto"/>
            </w:tcBorders>
            <w:shd w:val="clear" w:color="auto" w:fill="auto"/>
          </w:tcPr>
          <w:p w14:paraId="468065EC" w14:textId="2BCA0302" w:rsidR="00CC1B0F" w:rsidRPr="00075F10" w:rsidRDefault="00CC1B0F" w:rsidP="00CC1B0F">
            <w:pPr>
              <w:rPr>
                <w:rFonts w:cs="Arial"/>
                <w:b/>
                <w:szCs w:val="24"/>
              </w:rPr>
            </w:pPr>
            <w:r w:rsidRPr="0092138D">
              <w:t>AF,CQ</w:t>
            </w:r>
          </w:p>
        </w:tc>
      </w:tr>
      <w:tr w:rsidR="00CC1B0F" w:rsidRPr="00C45A0F" w14:paraId="449F3805" w14:textId="77777777" w:rsidTr="00CE5425">
        <w:trPr>
          <w:cantSplit/>
          <w:jc w:val="center"/>
        </w:trPr>
        <w:tc>
          <w:tcPr>
            <w:tcW w:w="515" w:type="dxa"/>
            <w:vMerge/>
            <w:tcBorders>
              <w:top w:val="nil"/>
              <w:bottom w:val="single" w:sz="4" w:space="0" w:color="auto"/>
              <w:right w:val="single" w:sz="4" w:space="0" w:color="auto"/>
            </w:tcBorders>
            <w:shd w:val="clear" w:color="auto" w:fill="auto"/>
          </w:tcPr>
          <w:p w14:paraId="24DD9951" w14:textId="77777777" w:rsidR="00CC1B0F" w:rsidRPr="00C45A0F" w:rsidRDefault="00CC1B0F" w:rsidP="00CC1B0F">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644F80BB" w14:textId="21084766" w:rsidR="00CC1B0F" w:rsidRPr="00075F10" w:rsidRDefault="00CC1B0F" w:rsidP="00CC1B0F">
            <w:pPr>
              <w:rPr>
                <w:rFonts w:cs="Arial"/>
                <w:b/>
                <w:szCs w:val="24"/>
              </w:rPr>
            </w:pPr>
            <w:r w:rsidRPr="0092138D">
              <w:t>Procurement Qualification</w:t>
            </w:r>
          </w:p>
        </w:tc>
        <w:tc>
          <w:tcPr>
            <w:tcW w:w="493" w:type="dxa"/>
            <w:tcBorders>
              <w:top w:val="single" w:sz="4" w:space="0" w:color="auto"/>
              <w:left w:val="single" w:sz="4" w:space="0" w:color="auto"/>
              <w:bottom w:val="single" w:sz="4" w:space="0" w:color="auto"/>
            </w:tcBorders>
            <w:shd w:val="clear" w:color="auto" w:fill="D9D9D9"/>
          </w:tcPr>
          <w:p w14:paraId="590A6AA3" w14:textId="77777777" w:rsidR="00CC1B0F" w:rsidRPr="00C45A0F" w:rsidRDefault="00CC1B0F" w:rsidP="00CC1B0F">
            <w:pPr>
              <w:jc w:val="center"/>
              <w:rPr>
                <w:rFonts w:cs="Arial"/>
                <w:b/>
              </w:rPr>
            </w:pPr>
          </w:p>
        </w:tc>
        <w:tc>
          <w:tcPr>
            <w:tcW w:w="748" w:type="dxa"/>
            <w:tcBorders>
              <w:top w:val="single" w:sz="4" w:space="0" w:color="auto"/>
              <w:left w:val="single" w:sz="4" w:space="0" w:color="auto"/>
              <w:bottom w:val="single" w:sz="4" w:space="0" w:color="auto"/>
            </w:tcBorders>
            <w:shd w:val="clear" w:color="auto" w:fill="auto"/>
          </w:tcPr>
          <w:p w14:paraId="7FA9CDD9" w14:textId="55A7DD1C" w:rsidR="00CC1B0F" w:rsidRPr="00C45A0F" w:rsidRDefault="00CC1B0F" w:rsidP="00CC1B0F">
            <w:pPr>
              <w:jc w:val="center"/>
              <w:rPr>
                <w:rFonts w:cs="Arial"/>
                <w:b/>
              </w:rPr>
            </w:pPr>
            <w:r w:rsidRPr="0092138D">
              <w:t>x</w:t>
            </w:r>
          </w:p>
        </w:tc>
        <w:tc>
          <w:tcPr>
            <w:tcW w:w="1377" w:type="dxa"/>
            <w:tcBorders>
              <w:top w:val="single" w:sz="4" w:space="0" w:color="auto"/>
              <w:left w:val="single" w:sz="4" w:space="0" w:color="auto"/>
              <w:bottom w:val="single" w:sz="4" w:space="0" w:color="auto"/>
            </w:tcBorders>
            <w:shd w:val="clear" w:color="auto" w:fill="auto"/>
          </w:tcPr>
          <w:p w14:paraId="304AE77B" w14:textId="0A8EBF2B" w:rsidR="00CC1B0F" w:rsidRPr="00075F10" w:rsidRDefault="00CC1B0F" w:rsidP="00CC1B0F">
            <w:pPr>
              <w:rPr>
                <w:rFonts w:cs="Arial"/>
                <w:b/>
                <w:szCs w:val="24"/>
              </w:rPr>
            </w:pPr>
            <w:r w:rsidRPr="0092138D">
              <w:t>AF,CQ</w:t>
            </w:r>
          </w:p>
        </w:tc>
      </w:tr>
      <w:tr w:rsidR="00CC1B0F" w:rsidRPr="00C45A0F" w14:paraId="12DEB963" w14:textId="77777777" w:rsidTr="00CE5425">
        <w:trPr>
          <w:trHeight w:val="284"/>
          <w:jc w:val="center"/>
        </w:trPr>
        <w:tc>
          <w:tcPr>
            <w:tcW w:w="515" w:type="dxa"/>
            <w:vMerge w:val="restart"/>
            <w:tcBorders>
              <w:top w:val="single" w:sz="4" w:space="0" w:color="auto"/>
              <w:right w:val="single" w:sz="4" w:space="0" w:color="auto"/>
            </w:tcBorders>
          </w:tcPr>
          <w:p w14:paraId="2B34E598" w14:textId="77777777" w:rsidR="00CC1B0F" w:rsidRPr="00C45A0F" w:rsidRDefault="00CC1B0F" w:rsidP="00CE5425">
            <w:pPr>
              <w:rPr>
                <w:rFonts w:cs="Arial"/>
                <w:b/>
              </w:rPr>
            </w:pPr>
            <w:r w:rsidRPr="00C45A0F">
              <w:rPr>
                <w:rFonts w:cs="Arial"/>
                <w:b/>
              </w:rPr>
              <w:t>2.</w:t>
            </w:r>
            <w:r>
              <w:rPr>
                <w:rFonts w:cs="Arial"/>
                <w:b/>
              </w:rPr>
              <w:t xml:space="preserve"> </w:t>
            </w:r>
          </w:p>
        </w:tc>
        <w:tc>
          <w:tcPr>
            <w:tcW w:w="9741" w:type="dxa"/>
            <w:gridSpan w:val="4"/>
            <w:tcBorders>
              <w:top w:val="single" w:sz="4" w:space="0" w:color="auto"/>
              <w:bottom w:val="single" w:sz="4" w:space="0" w:color="auto"/>
            </w:tcBorders>
            <w:shd w:val="clear" w:color="auto" w:fill="D9D9D9"/>
          </w:tcPr>
          <w:p w14:paraId="2758C087" w14:textId="77777777" w:rsidR="00CC1B0F" w:rsidRPr="00C45A0F" w:rsidRDefault="00CC1B0F" w:rsidP="00CE5425">
            <w:pPr>
              <w:rPr>
                <w:rFonts w:cs="Arial"/>
                <w:b/>
              </w:rPr>
            </w:pPr>
            <w:r w:rsidRPr="00524D70">
              <w:rPr>
                <w:rFonts w:cs="Arial"/>
                <w:b/>
              </w:rPr>
              <w:t>Relevant Experience:</w:t>
            </w:r>
          </w:p>
        </w:tc>
      </w:tr>
      <w:tr w:rsidR="006B0CBB" w:rsidRPr="00C45A0F" w14:paraId="039E8EEB" w14:textId="77777777" w:rsidTr="00CE5425">
        <w:trPr>
          <w:cantSplit/>
          <w:jc w:val="center"/>
        </w:trPr>
        <w:tc>
          <w:tcPr>
            <w:tcW w:w="515" w:type="dxa"/>
            <w:vMerge/>
            <w:tcBorders>
              <w:right w:val="single" w:sz="4" w:space="0" w:color="auto"/>
            </w:tcBorders>
            <w:shd w:val="clear" w:color="auto" w:fill="auto"/>
          </w:tcPr>
          <w:p w14:paraId="45775303" w14:textId="77777777" w:rsidR="006B0CBB" w:rsidRPr="00C45A0F" w:rsidRDefault="006B0CBB" w:rsidP="006B0CBB">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0DB882FE" w14:textId="77777777" w:rsidR="006B0CBB" w:rsidRPr="00AA4D81" w:rsidRDefault="006B0CBB" w:rsidP="006B0CBB">
            <w:pPr>
              <w:rPr>
                <w:rFonts w:cs="Arial"/>
                <w:szCs w:val="24"/>
              </w:rPr>
            </w:pPr>
            <w:r w:rsidRPr="00AA4D81">
              <w:rPr>
                <w:rFonts w:cs="Arial"/>
                <w:szCs w:val="24"/>
              </w:rPr>
              <w:t>Ability to manage effective budgets/resources and enforce proper financial controls, showing sound business judgement</w:t>
            </w:r>
          </w:p>
        </w:tc>
        <w:tc>
          <w:tcPr>
            <w:tcW w:w="493" w:type="dxa"/>
            <w:tcBorders>
              <w:top w:val="single" w:sz="4" w:space="0" w:color="auto"/>
              <w:left w:val="single" w:sz="4" w:space="0" w:color="auto"/>
              <w:bottom w:val="single" w:sz="4" w:space="0" w:color="auto"/>
            </w:tcBorders>
            <w:shd w:val="clear" w:color="auto" w:fill="D9D9D9"/>
          </w:tcPr>
          <w:p w14:paraId="7A860923" w14:textId="4720AB94" w:rsidR="006B0CBB" w:rsidRPr="00CC1B0F" w:rsidRDefault="006B0CBB" w:rsidP="006B0CBB">
            <w:pPr>
              <w:rPr>
                <w:rFonts w:cs="Arial"/>
                <w:b/>
                <w:highlight w:val="yellow"/>
              </w:rPr>
            </w:pPr>
            <w:r w:rsidRPr="0092138D">
              <w:t>x</w:t>
            </w:r>
          </w:p>
        </w:tc>
        <w:tc>
          <w:tcPr>
            <w:tcW w:w="748" w:type="dxa"/>
            <w:tcBorders>
              <w:top w:val="single" w:sz="4" w:space="0" w:color="auto"/>
              <w:left w:val="single" w:sz="4" w:space="0" w:color="auto"/>
              <w:bottom w:val="single" w:sz="4" w:space="0" w:color="auto"/>
            </w:tcBorders>
            <w:shd w:val="clear" w:color="auto" w:fill="auto"/>
          </w:tcPr>
          <w:p w14:paraId="03196CC5" w14:textId="77777777" w:rsidR="006B0CBB" w:rsidRPr="00CC1B0F" w:rsidRDefault="006B0CBB" w:rsidP="006B0CBB">
            <w:pPr>
              <w:rPr>
                <w:rFonts w:cs="Arial"/>
                <w:b/>
                <w:highlight w:val="yellow"/>
              </w:rPr>
            </w:pPr>
          </w:p>
        </w:tc>
        <w:tc>
          <w:tcPr>
            <w:tcW w:w="1377" w:type="dxa"/>
            <w:tcBorders>
              <w:top w:val="single" w:sz="4" w:space="0" w:color="auto"/>
              <w:left w:val="single" w:sz="4" w:space="0" w:color="auto"/>
              <w:bottom w:val="single" w:sz="4" w:space="0" w:color="auto"/>
            </w:tcBorders>
            <w:shd w:val="clear" w:color="auto" w:fill="auto"/>
          </w:tcPr>
          <w:p w14:paraId="016E6829" w14:textId="36EF2CEB" w:rsidR="006B0CBB" w:rsidRPr="00CC1B0F" w:rsidRDefault="006B0CBB" w:rsidP="006B0CBB">
            <w:pPr>
              <w:rPr>
                <w:rFonts w:cs="Arial"/>
                <w:b/>
                <w:szCs w:val="24"/>
                <w:highlight w:val="yellow"/>
              </w:rPr>
            </w:pPr>
            <w:r w:rsidRPr="0092138D">
              <w:t>AF,I</w:t>
            </w:r>
          </w:p>
        </w:tc>
      </w:tr>
      <w:tr w:rsidR="00CC1B0F" w:rsidRPr="00C45A0F" w14:paraId="69FDDC9D" w14:textId="77777777" w:rsidTr="00CE5425">
        <w:trPr>
          <w:cantSplit/>
          <w:jc w:val="center"/>
        </w:trPr>
        <w:tc>
          <w:tcPr>
            <w:tcW w:w="515" w:type="dxa"/>
            <w:vMerge/>
            <w:tcBorders>
              <w:right w:val="single" w:sz="4" w:space="0" w:color="auto"/>
            </w:tcBorders>
            <w:shd w:val="clear" w:color="auto" w:fill="auto"/>
          </w:tcPr>
          <w:p w14:paraId="57A809FB" w14:textId="77777777" w:rsidR="00CC1B0F" w:rsidRPr="00C45A0F" w:rsidRDefault="00CC1B0F" w:rsidP="00CC1B0F">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6493C529" w14:textId="2A657D3D" w:rsidR="00CC1B0F" w:rsidRPr="00AA4D81" w:rsidRDefault="00CC1B0F" w:rsidP="00CC1B0F">
            <w:pPr>
              <w:rPr>
                <w:rFonts w:cs="Arial"/>
                <w:szCs w:val="24"/>
              </w:rPr>
            </w:pPr>
            <w:r w:rsidRPr="00AA4D81">
              <w:t>Experience of delivering and planning services at an operational level</w:t>
            </w:r>
          </w:p>
        </w:tc>
        <w:tc>
          <w:tcPr>
            <w:tcW w:w="493" w:type="dxa"/>
            <w:tcBorders>
              <w:top w:val="single" w:sz="4" w:space="0" w:color="auto"/>
              <w:left w:val="single" w:sz="4" w:space="0" w:color="auto"/>
              <w:bottom w:val="single" w:sz="4" w:space="0" w:color="auto"/>
            </w:tcBorders>
            <w:shd w:val="clear" w:color="auto" w:fill="D9D9D9"/>
          </w:tcPr>
          <w:p w14:paraId="13FFB414" w14:textId="128255D8" w:rsidR="00CC1B0F" w:rsidRDefault="00CC1B0F" w:rsidP="00CC1B0F">
            <w:pPr>
              <w:jc w:val="center"/>
              <w:rPr>
                <w:rFonts w:cs="Arial"/>
                <w:b/>
              </w:rPr>
            </w:pPr>
            <w:r w:rsidRPr="0092138D">
              <w:t>x</w:t>
            </w:r>
          </w:p>
        </w:tc>
        <w:tc>
          <w:tcPr>
            <w:tcW w:w="748" w:type="dxa"/>
            <w:tcBorders>
              <w:top w:val="single" w:sz="4" w:space="0" w:color="auto"/>
              <w:left w:val="single" w:sz="4" w:space="0" w:color="auto"/>
              <w:bottom w:val="single" w:sz="4" w:space="0" w:color="auto"/>
            </w:tcBorders>
            <w:shd w:val="clear" w:color="auto" w:fill="auto"/>
          </w:tcPr>
          <w:p w14:paraId="53AC123F" w14:textId="77777777" w:rsidR="00CC1B0F" w:rsidRPr="00C45A0F" w:rsidRDefault="00CC1B0F" w:rsidP="00CC1B0F">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0B44D075" w14:textId="5845B2E9" w:rsidR="00CC1B0F" w:rsidRPr="00075F10" w:rsidRDefault="00CC1B0F" w:rsidP="00CC1B0F">
            <w:pPr>
              <w:rPr>
                <w:rFonts w:cs="Arial"/>
                <w:b/>
                <w:szCs w:val="24"/>
              </w:rPr>
            </w:pPr>
            <w:r w:rsidRPr="0092138D">
              <w:t>AF,I</w:t>
            </w:r>
          </w:p>
        </w:tc>
      </w:tr>
      <w:tr w:rsidR="00CC1B0F" w:rsidRPr="00C45A0F" w14:paraId="74C065EA" w14:textId="77777777" w:rsidTr="00CE5425">
        <w:trPr>
          <w:cantSplit/>
          <w:jc w:val="center"/>
        </w:trPr>
        <w:tc>
          <w:tcPr>
            <w:tcW w:w="515" w:type="dxa"/>
            <w:vMerge/>
            <w:tcBorders>
              <w:right w:val="single" w:sz="4" w:space="0" w:color="auto"/>
            </w:tcBorders>
            <w:shd w:val="clear" w:color="auto" w:fill="auto"/>
          </w:tcPr>
          <w:p w14:paraId="4B055125" w14:textId="77777777" w:rsidR="00CC1B0F" w:rsidRPr="00C45A0F" w:rsidRDefault="00CC1B0F" w:rsidP="00CC1B0F">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2606D7AD" w14:textId="265ABE33" w:rsidR="00CC1B0F" w:rsidRPr="00075F10" w:rsidRDefault="00CC1B0F" w:rsidP="00CC1B0F">
            <w:pPr>
              <w:rPr>
                <w:rFonts w:cs="Arial"/>
                <w:szCs w:val="24"/>
              </w:rPr>
            </w:pPr>
            <w:r w:rsidRPr="0092138D">
              <w:t xml:space="preserve">Experience of successfully managing activity and performance targets </w:t>
            </w:r>
          </w:p>
        </w:tc>
        <w:tc>
          <w:tcPr>
            <w:tcW w:w="493" w:type="dxa"/>
            <w:tcBorders>
              <w:top w:val="single" w:sz="4" w:space="0" w:color="auto"/>
              <w:left w:val="single" w:sz="4" w:space="0" w:color="auto"/>
              <w:bottom w:val="single" w:sz="4" w:space="0" w:color="auto"/>
            </w:tcBorders>
            <w:shd w:val="clear" w:color="auto" w:fill="D9D9D9"/>
          </w:tcPr>
          <w:p w14:paraId="6F8CDC84" w14:textId="023F766F" w:rsidR="00CC1B0F" w:rsidRDefault="00CC1B0F" w:rsidP="00CC1B0F">
            <w:pPr>
              <w:jc w:val="center"/>
              <w:rPr>
                <w:rFonts w:cs="Arial"/>
                <w:b/>
              </w:rPr>
            </w:pPr>
            <w:r w:rsidRPr="0092138D">
              <w:t>x</w:t>
            </w:r>
          </w:p>
        </w:tc>
        <w:tc>
          <w:tcPr>
            <w:tcW w:w="748" w:type="dxa"/>
            <w:tcBorders>
              <w:top w:val="single" w:sz="4" w:space="0" w:color="auto"/>
              <w:left w:val="single" w:sz="4" w:space="0" w:color="auto"/>
              <w:bottom w:val="single" w:sz="4" w:space="0" w:color="auto"/>
            </w:tcBorders>
            <w:shd w:val="clear" w:color="auto" w:fill="auto"/>
          </w:tcPr>
          <w:p w14:paraId="09F49789" w14:textId="77777777" w:rsidR="00CC1B0F" w:rsidRPr="00C45A0F" w:rsidRDefault="00CC1B0F" w:rsidP="00CC1B0F">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076625AF" w14:textId="7765F104" w:rsidR="00CC1B0F" w:rsidRPr="00075F10" w:rsidRDefault="00CC1B0F" w:rsidP="00CC1B0F">
            <w:pPr>
              <w:rPr>
                <w:rFonts w:cs="Arial"/>
                <w:b/>
                <w:szCs w:val="24"/>
              </w:rPr>
            </w:pPr>
            <w:r w:rsidRPr="0092138D">
              <w:t>AF,I</w:t>
            </w:r>
          </w:p>
        </w:tc>
      </w:tr>
      <w:tr w:rsidR="00CC1B0F" w:rsidRPr="00C45A0F" w14:paraId="19EB6F1B" w14:textId="77777777" w:rsidTr="00CC1B0F">
        <w:trPr>
          <w:cantSplit/>
          <w:jc w:val="center"/>
        </w:trPr>
        <w:tc>
          <w:tcPr>
            <w:tcW w:w="515" w:type="dxa"/>
            <w:vMerge/>
            <w:tcBorders>
              <w:right w:val="single" w:sz="4" w:space="0" w:color="auto"/>
            </w:tcBorders>
            <w:shd w:val="clear" w:color="auto" w:fill="auto"/>
          </w:tcPr>
          <w:p w14:paraId="1412BCD1" w14:textId="77777777" w:rsidR="00CC1B0F" w:rsidRPr="00C45A0F" w:rsidRDefault="00CC1B0F" w:rsidP="00CC1B0F">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2DE26CAD" w14:textId="41C72F2E" w:rsidR="00CC1B0F" w:rsidRPr="00075F10" w:rsidRDefault="00CC1B0F" w:rsidP="00CC1B0F">
            <w:pPr>
              <w:rPr>
                <w:rFonts w:cs="Arial"/>
                <w:szCs w:val="24"/>
              </w:rPr>
            </w:pPr>
            <w:r w:rsidRPr="0092138D">
              <w:t xml:space="preserve">Ability to build and maintain effective teams, ensuring the health, safety and wellbeing of all staff within the team.  </w:t>
            </w:r>
          </w:p>
        </w:tc>
        <w:tc>
          <w:tcPr>
            <w:tcW w:w="493" w:type="dxa"/>
            <w:tcBorders>
              <w:top w:val="single" w:sz="4" w:space="0" w:color="auto"/>
              <w:left w:val="single" w:sz="4" w:space="0" w:color="auto"/>
              <w:bottom w:val="single" w:sz="4" w:space="0" w:color="auto"/>
            </w:tcBorders>
            <w:shd w:val="clear" w:color="auto" w:fill="D9D9D9"/>
          </w:tcPr>
          <w:p w14:paraId="626FFF03" w14:textId="1169C7BD" w:rsidR="00CC1B0F" w:rsidRDefault="00CC1B0F" w:rsidP="00CC1B0F">
            <w:pPr>
              <w:jc w:val="center"/>
              <w:rPr>
                <w:rFonts w:cs="Arial"/>
                <w:b/>
              </w:rPr>
            </w:pPr>
            <w:r w:rsidRPr="0092138D">
              <w:t>x</w:t>
            </w:r>
          </w:p>
        </w:tc>
        <w:tc>
          <w:tcPr>
            <w:tcW w:w="748" w:type="dxa"/>
            <w:tcBorders>
              <w:top w:val="single" w:sz="4" w:space="0" w:color="auto"/>
              <w:left w:val="single" w:sz="4" w:space="0" w:color="auto"/>
              <w:bottom w:val="single" w:sz="4" w:space="0" w:color="auto"/>
            </w:tcBorders>
            <w:shd w:val="clear" w:color="auto" w:fill="auto"/>
          </w:tcPr>
          <w:p w14:paraId="7D9711F1" w14:textId="77777777" w:rsidR="00CC1B0F" w:rsidRPr="00C45A0F" w:rsidRDefault="00CC1B0F" w:rsidP="00CC1B0F">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2798546C" w14:textId="4CC9FDE7" w:rsidR="00CC1B0F" w:rsidRPr="00075F10" w:rsidRDefault="00CC1B0F" w:rsidP="00CC1B0F">
            <w:pPr>
              <w:rPr>
                <w:rFonts w:cs="Arial"/>
                <w:b/>
                <w:szCs w:val="24"/>
              </w:rPr>
            </w:pPr>
            <w:r w:rsidRPr="0092138D">
              <w:t>AF,I</w:t>
            </w:r>
          </w:p>
        </w:tc>
      </w:tr>
      <w:tr w:rsidR="00CC1B0F" w:rsidRPr="00C45A0F" w14:paraId="048B6ACB" w14:textId="77777777" w:rsidTr="00CC1B0F">
        <w:trPr>
          <w:cantSplit/>
          <w:jc w:val="center"/>
        </w:trPr>
        <w:tc>
          <w:tcPr>
            <w:tcW w:w="515" w:type="dxa"/>
            <w:vMerge/>
            <w:tcBorders>
              <w:right w:val="single" w:sz="4" w:space="0" w:color="auto"/>
            </w:tcBorders>
            <w:shd w:val="clear" w:color="auto" w:fill="auto"/>
          </w:tcPr>
          <w:p w14:paraId="78443A61" w14:textId="77777777" w:rsidR="00CC1B0F" w:rsidRPr="00C45A0F" w:rsidRDefault="00CC1B0F" w:rsidP="00CC1B0F">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6C80954B" w14:textId="7C1E70CA" w:rsidR="00CC1B0F" w:rsidRPr="00075F10" w:rsidRDefault="00CC1B0F" w:rsidP="00CC1B0F">
            <w:pPr>
              <w:rPr>
                <w:rFonts w:cs="Arial"/>
                <w:szCs w:val="24"/>
              </w:rPr>
            </w:pPr>
            <w:r w:rsidRPr="0092138D">
              <w:t xml:space="preserve">Significant procurement experience  </w:t>
            </w:r>
          </w:p>
        </w:tc>
        <w:tc>
          <w:tcPr>
            <w:tcW w:w="493" w:type="dxa"/>
            <w:tcBorders>
              <w:top w:val="single" w:sz="4" w:space="0" w:color="auto"/>
              <w:left w:val="single" w:sz="4" w:space="0" w:color="auto"/>
              <w:bottom w:val="single" w:sz="4" w:space="0" w:color="auto"/>
            </w:tcBorders>
            <w:shd w:val="clear" w:color="auto" w:fill="D9D9D9"/>
          </w:tcPr>
          <w:p w14:paraId="1BEC5A68" w14:textId="43509DEB" w:rsidR="00CC1B0F" w:rsidRDefault="00CC1B0F" w:rsidP="00CC1B0F">
            <w:pPr>
              <w:jc w:val="center"/>
              <w:rPr>
                <w:rFonts w:cs="Arial"/>
                <w:b/>
              </w:rPr>
            </w:pPr>
          </w:p>
        </w:tc>
        <w:tc>
          <w:tcPr>
            <w:tcW w:w="748" w:type="dxa"/>
            <w:tcBorders>
              <w:top w:val="single" w:sz="4" w:space="0" w:color="auto"/>
              <w:left w:val="single" w:sz="4" w:space="0" w:color="auto"/>
              <w:bottom w:val="single" w:sz="4" w:space="0" w:color="auto"/>
            </w:tcBorders>
            <w:shd w:val="clear" w:color="auto" w:fill="auto"/>
          </w:tcPr>
          <w:p w14:paraId="5554FA82" w14:textId="473558EF" w:rsidR="00CC1B0F" w:rsidRPr="00BC2268" w:rsidRDefault="00BC2268" w:rsidP="00CC1B0F">
            <w:pPr>
              <w:jc w:val="center"/>
              <w:rPr>
                <w:rFonts w:cs="Arial"/>
                <w:bCs/>
              </w:rPr>
            </w:pPr>
            <w:r>
              <w:rPr>
                <w:rFonts w:cs="Arial"/>
                <w:bCs/>
              </w:rPr>
              <w:t>x</w:t>
            </w:r>
          </w:p>
        </w:tc>
        <w:tc>
          <w:tcPr>
            <w:tcW w:w="1377" w:type="dxa"/>
            <w:tcBorders>
              <w:top w:val="single" w:sz="4" w:space="0" w:color="auto"/>
              <w:left w:val="single" w:sz="4" w:space="0" w:color="auto"/>
              <w:bottom w:val="single" w:sz="4" w:space="0" w:color="auto"/>
            </w:tcBorders>
            <w:shd w:val="clear" w:color="auto" w:fill="auto"/>
          </w:tcPr>
          <w:p w14:paraId="381B25F1" w14:textId="60B843CB" w:rsidR="00CC1B0F" w:rsidRPr="00075F10" w:rsidRDefault="00CC1B0F" w:rsidP="00CC1B0F">
            <w:pPr>
              <w:rPr>
                <w:rFonts w:cs="Arial"/>
                <w:szCs w:val="24"/>
              </w:rPr>
            </w:pPr>
            <w:r w:rsidRPr="0092138D">
              <w:t>AF,I</w:t>
            </w:r>
          </w:p>
        </w:tc>
      </w:tr>
      <w:tr w:rsidR="00CC1B0F" w:rsidRPr="00C45A0F" w14:paraId="226318EC" w14:textId="77777777" w:rsidTr="00CC1B0F">
        <w:trPr>
          <w:cantSplit/>
          <w:jc w:val="center"/>
        </w:trPr>
        <w:tc>
          <w:tcPr>
            <w:tcW w:w="515" w:type="dxa"/>
            <w:vMerge/>
            <w:tcBorders>
              <w:right w:val="single" w:sz="4" w:space="0" w:color="auto"/>
            </w:tcBorders>
            <w:shd w:val="clear" w:color="auto" w:fill="auto"/>
          </w:tcPr>
          <w:p w14:paraId="738C91DC" w14:textId="77777777" w:rsidR="00CC1B0F" w:rsidRPr="00C45A0F" w:rsidRDefault="00CC1B0F" w:rsidP="00CC1B0F">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72C493E3" w14:textId="180DBAC9" w:rsidR="00CC1B0F" w:rsidRPr="00075F10" w:rsidRDefault="00CC1B0F" w:rsidP="00CC1B0F">
            <w:pPr>
              <w:rPr>
                <w:rFonts w:cs="Arial"/>
                <w:szCs w:val="24"/>
              </w:rPr>
            </w:pPr>
            <w:r w:rsidRPr="0092138D">
              <w:t>Experience of undertaking Change Management, planning and implementing new ways of working</w:t>
            </w:r>
          </w:p>
        </w:tc>
        <w:tc>
          <w:tcPr>
            <w:tcW w:w="493" w:type="dxa"/>
            <w:tcBorders>
              <w:top w:val="single" w:sz="4" w:space="0" w:color="auto"/>
              <w:left w:val="single" w:sz="4" w:space="0" w:color="auto"/>
              <w:bottom w:val="single" w:sz="4" w:space="0" w:color="auto"/>
            </w:tcBorders>
            <w:shd w:val="clear" w:color="auto" w:fill="D9D9D9"/>
          </w:tcPr>
          <w:p w14:paraId="7A6A6C1D" w14:textId="61C3640B" w:rsidR="00CC1B0F" w:rsidRDefault="00CC1B0F" w:rsidP="00CC1B0F">
            <w:pPr>
              <w:jc w:val="center"/>
              <w:rPr>
                <w:rFonts w:cs="Arial"/>
                <w:b/>
              </w:rPr>
            </w:pPr>
            <w:r w:rsidRPr="0092138D">
              <w:t>x</w:t>
            </w:r>
          </w:p>
        </w:tc>
        <w:tc>
          <w:tcPr>
            <w:tcW w:w="748" w:type="dxa"/>
            <w:tcBorders>
              <w:top w:val="single" w:sz="4" w:space="0" w:color="auto"/>
              <w:left w:val="single" w:sz="4" w:space="0" w:color="auto"/>
              <w:bottom w:val="single" w:sz="4" w:space="0" w:color="auto"/>
            </w:tcBorders>
            <w:shd w:val="clear" w:color="auto" w:fill="auto"/>
          </w:tcPr>
          <w:p w14:paraId="5FC29017" w14:textId="77777777" w:rsidR="00CC1B0F" w:rsidRPr="00C45A0F" w:rsidRDefault="00CC1B0F" w:rsidP="00CC1B0F">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461EB06D" w14:textId="1FE1EE96" w:rsidR="00CC1B0F" w:rsidRPr="00075F10" w:rsidRDefault="00CC1B0F" w:rsidP="00CC1B0F">
            <w:pPr>
              <w:rPr>
                <w:rFonts w:cs="Arial"/>
                <w:szCs w:val="24"/>
              </w:rPr>
            </w:pPr>
            <w:r w:rsidRPr="0092138D">
              <w:t>AF,I</w:t>
            </w:r>
          </w:p>
        </w:tc>
      </w:tr>
      <w:tr w:rsidR="00CC1B0F" w:rsidRPr="00C45A0F" w14:paraId="522ECCD2" w14:textId="77777777" w:rsidTr="00CE5425">
        <w:trPr>
          <w:cantSplit/>
          <w:jc w:val="center"/>
        </w:trPr>
        <w:tc>
          <w:tcPr>
            <w:tcW w:w="515" w:type="dxa"/>
            <w:vMerge/>
            <w:tcBorders>
              <w:bottom w:val="single" w:sz="4" w:space="0" w:color="auto"/>
              <w:right w:val="single" w:sz="4" w:space="0" w:color="auto"/>
            </w:tcBorders>
            <w:shd w:val="clear" w:color="auto" w:fill="auto"/>
          </w:tcPr>
          <w:p w14:paraId="4EBFC89C" w14:textId="77777777" w:rsidR="00CC1B0F" w:rsidRPr="00C45A0F" w:rsidRDefault="00CC1B0F" w:rsidP="00CC1B0F">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2E7FEF53" w14:textId="398ABC3F" w:rsidR="00CC1B0F" w:rsidRPr="00075F10" w:rsidRDefault="00CC1B0F" w:rsidP="00CC1B0F">
            <w:pPr>
              <w:rPr>
                <w:rFonts w:cs="Arial"/>
                <w:szCs w:val="24"/>
              </w:rPr>
            </w:pPr>
            <w:r w:rsidRPr="0092138D">
              <w:t>Experience of successfully managing activity and performance targets</w:t>
            </w:r>
          </w:p>
        </w:tc>
        <w:tc>
          <w:tcPr>
            <w:tcW w:w="493" w:type="dxa"/>
            <w:tcBorders>
              <w:top w:val="single" w:sz="4" w:space="0" w:color="auto"/>
              <w:left w:val="single" w:sz="4" w:space="0" w:color="auto"/>
              <w:bottom w:val="single" w:sz="4" w:space="0" w:color="auto"/>
            </w:tcBorders>
            <w:shd w:val="clear" w:color="auto" w:fill="D9D9D9"/>
          </w:tcPr>
          <w:p w14:paraId="7D0D1725" w14:textId="1A6488DE" w:rsidR="00CC1B0F" w:rsidRDefault="00CC1B0F" w:rsidP="00CC1B0F">
            <w:pPr>
              <w:jc w:val="center"/>
              <w:rPr>
                <w:rFonts w:cs="Arial"/>
                <w:b/>
              </w:rPr>
            </w:pPr>
            <w:r w:rsidRPr="0092138D">
              <w:t>x</w:t>
            </w:r>
          </w:p>
        </w:tc>
        <w:tc>
          <w:tcPr>
            <w:tcW w:w="748" w:type="dxa"/>
            <w:tcBorders>
              <w:top w:val="single" w:sz="4" w:space="0" w:color="auto"/>
              <w:left w:val="single" w:sz="4" w:space="0" w:color="auto"/>
              <w:bottom w:val="single" w:sz="4" w:space="0" w:color="auto"/>
            </w:tcBorders>
            <w:shd w:val="clear" w:color="auto" w:fill="auto"/>
          </w:tcPr>
          <w:p w14:paraId="7A3DD808" w14:textId="77777777" w:rsidR="00CC1B0F" w:rsidRPr="00C45A0F" w:rsidRDefault="00CC1B0F" w:rsidP="00CC1B0F">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319592D5" w14:textId="1DE3672B" w:rsidR="00CC1B0F" w:rsidRPr="00075F10" w:rsidRDefault="00CC1B0F" w:rsidP="00CC1B0F">
            <w:pPr>
              <w:rPr>
                <w:rFonts w:cs="Arial"/>
                <w:szCs w:val="24"/>
              </w:rPr>
            </w:pPr>
            <w:r w:rsidRPr="0092138D">
              <w:t xml:space="preserve">AF,I </w:t>
            </w:r>
          </w:p>
        </w:tc>
      </w:tr>
      <w:tr w:rsidR="00CC1B0F" w:rsidRPr="00C45A0F" w14:paraId="616983F0" w14:textId="77777777" w:rsidTr="00CE5425">
        <w:trPr>
          <w:jc w:val="center"/>
        </w:trPr>
        <w:tc>
          <w:tcPr>
            <w:tcW w:w="515" w:type="dxa"/>
            <w:vMerge w:val="restart"/>
            <w:tcBorders>
              <w:top w:val="single" w:sz="4" w:space="0" w:color="auto"/>
              <w:right w:val="single" w:sz="4" w:space="0" w:color="auto"/>
            </w:tcBorders>
            <w:shd w:val="clear" w:color="auto" w:fill="auto"/>
          </w:tcPr>
          <w:p w14:paraId="7812174D" w14:textId="77777777" w:rsidR="00CC1B0F" w:rsidRPr="00C45A0F" w:rsidRDefault="00CC1B0F" w:rsidP="00CC1B0F">
            <w:pPr>
              <w:rPr>
                <w:rFonts w:cs="Arial"/>
                <w:b/>
              </w:rPr>
            </w:pPr>
            <w:r w:rsidRPr="00C45A0F">
              <w:rPr>
                <w:rFonts w:cs="Arial"/>
                <w:b/>
              </w:rPr>
              <w:t>3.</w:t>
            </w:r>
            <w:r>
              <w:rPr>
                <w:rFonts w:cs="Arial"/>
                <w:b/>
              </w:rPr>
              <w:t xml:space="preserve"> </w:t>
            </w:r>
          </w:p>
        </w:tc>
        <w:tc>
          <w:tcPr>
            <w:tcW w:w="9741" w:type="dxa"/>
            <w:gridSpan w:val="4"/>
            <w:tcBorders>
              <w:top w:val="single" w:sz="4" w:space="0" w:color="auto"/>
              <w:bottom w:val="single" w:sz="4" w:space="0" w:color="auto"/>
            </w:tcBorders>
            <w:shd w:val="clear" w:color="auto" w:fill="D9D9D9"/>
          </w:tcPr>
          <w:p w14:paraId="6914E386" w14:textId="77777777" w:rsidR="00CC1B0F" w:rsidRPr="00C45A0F" w:rsidRDefault="00CC1B0F" w:rsidP="00CC1B0F">
            <w:pPr>
              <w:rPr>
                <w:rFonts w:cs="Arial"/>
                <w:b/>
              </w:rPr>
            </w:pPr>
            <w:r w:rsidRPr="00524D70">
              <w:rPr>
                <w:rFonts w:cs="Arial"/>
                <w:b/>
              </w:rPr>
              <w:t>Skills (including think</w:t>
            </w:r>
            <w:r>
              <w:rPr>
                <w:rFonts w:cs="Arial"/>
                <w:b/>
              </w:rPr>
              <w:t>ing challenge/mental demands)</w:t>
            </w:r>
            <w:r w:rsidRPr="00524D70">
              <w:rPr>
                <w:rFonts w:cs="Arial"/>
                <w:b/>
              </w:rPr>
              <w:t>:</w:t>
            </w:r>
          </w:p>
        </w:tc>
      </w:tr>
      <w:tr w:rsidR="00CC1B0F" w:rsidRPr="00C45A0F" w14:paraId="3E9BC0F2" w14:textId="77777777" w:rsidTr="00CE5425">
        <w:trPr>
          <w:cantSplit/>
          <w:jc w:val="center"/>
        </w:trPr>
        <w:tc>
          <w:tcPr>
            <w:tcW w:w="515" w:type="dxa"/>
            <w:vMerge/>
            <w:tcBorders>
              <w:right w:val="single" w:sz="4" w:space="0" w:color="auto"/>
            </w:tcBorders>
            <w:shd w:val="clear" w:color="auto" w:fill="auto"/>
          </w:tcPr>
          <w:p w14:paraId="27F77C7C" w14:textId="77777777" w:rsidR="00CC1B0F" w:rsidRPr="00C45A0F" w:rsidRDefault="00CC1B0F" w:rsidP="00CC1B0F">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5C6F62E8" w14:textId="77777777" w:rsidR="00CC1B0F" w:rsidRPr="006B0CBB" w:rsidRDefault="00CC1B0F" w:rsidP="00CC1B0F">
            <w:pPr>
              <w:rPr>
                <w:rFonts w:cs="Arial"/>
                <w:b/>
                <w:szCs w:val="24"/>
              </w:rPr>
            </w:pPr>
            <w:r w:rsidRPr="006B0CBB">
              <w:rPr>
                <w:rFonts w:cs="Arial"/>
                <w:szCs w:val="24"/>
              </w:rPr>
              <w:t>Motivation to work with children and young people and/or vulnerable adults (</w:t>
            </w:r>
            <w:r w:rsidRPr="006B0CBB">
              <w:rPr>
                <w:rFonts w:cs="Arial"/>
              </w:rPr>
              <w:t>if relevant to the job)</w:t>
            </w:r>
          </w:p>
        </w:tc>
        <w:tc>
          <w:tcPr>
            <w:tcW w:w="493" w:type="dxa"/>
            <w:tcBorders>
              <w:top w:val="single" w:sz="4" w:space="0" w:color="auto"/>
              <w:left w:val="single" w:sz="4" w:space="0" w:color="auto"/>
              <w:bottom w:val="single" w:sz="4" w:space="0" w:color="auto"/>
            </w:tcBorders>
            <w:shd w:val="clear" w:color="auto" w:fill="D9D9D9"/>
          </w:tcPr>
          <w:p w14:paraId="38325186" w14:textId="77777777" w:rsidR="00CC1B0F" w:rsidRPr="006B0CBB" w:rsidRDefault="00CC1B0F" w:rsidP="00CC1B0F">
            <w:pPr>
              <w:rPr>
                <w:rFonts w:cs="Arial"/>
                <w:b/>
              </w:rPr>
            </w:pPr>
          </w:p>
        </w:tc>
        <w:tc>
          <w:tcPr>
            <w:tcW w:w="748" w:type="dxa"/>
            <w:tcBorders>
              <w:top w:val="single" w:sz="4" w:space="0" w:color="auto"/>
              <w:left w:val="single" w:sz="4" w:space="0" w:color="auto"/>
              <w:bottom w:val="single" w:sz="4" w:space="0" w:color="auto"/>
            </w:tcBorders>
            <w:shd w:val="clear" w:color="auto" w:fill="auto"/>
          </w:tcPr>
          <w:p w14:paraId="7D6E4317" w14:textId="34BF7C8C" w:rsidR="00CC1B0F" w:rsidRPr="006B0CBB" w:rsidRDefault="004062C3" w:rsidP="00CC1B0F">
            <w:pPr>
              <w:rPr>
                <w:rFonts w:cs="Arial"/>
                <w:b/>
              </w:rPr>
            </w:pPr>
            <w:r w:rsidRPr="0092138D">
              <w:t>x</w:t>
            </w:r>
            <w:r w:rsidR="00CC1B0F" w:rsidRPr="006B0CBB">
              <w:rPr>
                <w:rFonts w:cs="Arial"/>
                <w:b/>
              </w:rPr>
              <w:t xml:space="preserve"> </w:t>
            </w:r>
          </w:p>
        </w:tc>
        <w:tc>
          <w:tcPr>
            <w:tcW w:w="1377" w:type="dxa"/>
            <w:tcBorders>
              <w:top w:val="single" w:sz="4" w:space="0" w:color="auto"/>
              <w:left w:val="single" w:sz="4" w:space="0" w:color="auto"/>
              <w:bottom w:val="single" w:sz="4" w:space="0" w:color="auto"/>
            </w:tcBorders>
            <w:shd w:val="clear" w:color="auto" w:fill="auto"/>
          </w:tcPr>
          <w:p w14:paraId="0A10B927" w14:textId="62D0CC2B" w:rsidR="00CC1B0F" w:rsidRPr="006B0CBB" w:rsidRDefault="004062C3" w:rsidP="00CC1B0F">
            <w:pPr>
              <w:rPr>
                <w:rFonts w:cs="Arial"/>
                <w:b/>
                <w:szCs w:val="24"/>
              </w:rPr>
            </w:pPr>
            <w:r>
              <w:rPr>
                <w:rFonts w:cs="Arial"/>
                <w:szCs w:val="24"/>
              </w:rPr>
              <w:t>AF, I</w:t>
            </w:r>
          </w:p>
        </w:tc>
      </w:tr>
      <w:tr w:rsidR="00CC1B0F" w:rsidRPr="00C45A0F" w14:paraId="56E7392E" w14:textId="77777777" w:rsidTr="00CE5425">
        <w:trPr>
          <w:cantSplit/>
          <w:jc w:val="center"/>
        </w:trPr>
        <w:tc>
          <w:tcPr>
            <w:tcW w:w="515" w:type="dxa"/>
            <w:vMerge/>
            <w:tcBorders>
              <w:right w:val="single" w:sz="4" w:space="0" w:color="auto"/>
            </w:tcBorders>
            <w:shd w:val="clear" w:color="auto" w:fill="auto"/>
          </w:tcPr>
          <w:p w14:paraId="7845CB18" w14:textId="77777777" w:rsidR="00CC1B0F" w:rsidRPr="00C45A0F" w:rsidRDefault="00CC1B0F" w:rsidP="00CC1B0F">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288D46FD" w14:textId="77777777" w:rsidR="00CC1B0F" w:rsidRPr="006B0CBB" w:rsidRDefault="00CC1B0F" w:rsidP="00CC1B0F">
            <w:pPr>
              <w:rPr>
                <w:rFonts w:cs="Arial"/>
                <w:szCs w:val="24"/>
              </w:rPr>
            </w:pPr>
            <w:r w:rsidRPr="006B0CBB">
              <w:rPr>
                <w:rFonts w:cs="Arial"/>
                <w:szCs w:val="24"/>
              </w:rPr>
              <w:t>Ability to form and maintain appropriate relationships and personal boundaries with children and young people and/or vulnerable adults (</w:t>
            </w:r>
            <w:r w:rsidRPr="006B0CBB">
              <w:rPr>
                <w:rFonts w:cs="Arial"/>
              </w:rPr>
              <w:t>if relevant to the job)</w:t>
            </w:r>
          </w:p>
        </w:tc>
        <w:tc>
          <w:tcPr>
            <w:tcW w:w="493" w:type="dxa"/>
            <w:tcBorders>
              <w:top w:val="single" w:sz="4" w:space="0" w:color="auto"/>
              <w:left w:val="single" w:sz="4" w:space="0" w:color="auto"/>
              <w:bottom w:val="single" w:sz="4" w:space="0" w:color="auto"/>
            </w:tcBorders>
            <w:shd w:val="clear" w:color="auto" w:fill="D9D9D9"/>
          </w:tcPr>
          <w:p w14:paraId="4EE927B5" w14:textId="77777777" w:rsidR="00CC1B0F" w:rsidRPr="006B0CBB" w:rsidRDefault="00CC1B0F" w:rsidP="00CC1B0F">
            <w:pPr>
              <w:rPr>
                <w:rFonts w:cs="Arial"/>
                <w:b/>
              </w:rPr>
            </w:pPr>
          </w:p>
        </w:tc>
        <w:tc>
          <w:tcPr>
            <w:tcW w:w="748" w:type="dxa"/>
            <w:tcBorders>
              <w:top w:val="single" w:sz="4" w:space="0" w:color="auto"/>
              <w:left w:val="single" w:sz="4" w:space="0" w:color="auto"/>
              <w:bottom w:val="single" w:sz="4" w:space="0" w:color="auto"/>
            </w:tcBorders>
            <w:shd w:val="clear" w:color="auto" w:fill="auto"/>
          </w:tcPr>
          <w:p w14:paraId="61A535C0" w14:textId="4691FE6F" w:rsidR="00CC1B0F" w:rsidRPr="006B0CBB" w:rsidRDefault="004062C3" w:rsidP="00CC1B0F">
            <w:pPr>
              <w:rPr>
                <w:rFonts w:cs="Arial"/>
                <w:b/>
              </w:rPr>
            </w:pPr>
            <w:r w:rsidRPr="0092138D">
              <w:t>x</w:t>
            </w:r>
          </w:p>
        </w:tc>
        <w:tc>
          <w:tcPr>
            <w:tcW w:w="1377" w:type="dxa"/>
            <w:tcBorders>
              <w:top w:val="single" w:sz="4" w:space="0" w:color="auto"/>
              <w:left w:val="single" w:sz="4" w:space="0" w:color="auto"/>
              <w:bottom w:val="single" w:sz="4" w:space="0" w:color="auto"/>
            </w:tcBorders>
            <w:shd w:val="clear" w:color="auto" w:fill="auto"/>
          </w:tcPr>
          <w:p w14:paraId="1A0BEF47" w14:textId="3A3E3969" w:rsidR="00CC1B0F" w:rsidRPr="006B0CBB" w:rsidRDefault="004062C3" w:rsidP="00CC1B0F">
            <w:pPr>
              <w:rPr>
                <w:rFonts w:cs="Arial"/>
                <w:b/>
                <w:szCs w:val="24"/>
              </w:rPr>
            </w:pPr>
            <w:r>
              <w:rPr>
                <w:rFonts w:cs="Arial"/>
                <w:szCs w:val="24"/>
              </w:rPr>
              <w:t>AF, I</w:t>
            </w:r>
          </w:p>
        </w:tc>
      </w:tr>
      <w:tr w:rsidR="00CC1B0F" w:rsidRPr="00C45A0F" w14:paraId="19B897B9" w14:textId="77777777" w:rsidTr="00CE5425">
        <w:trPr>
          <w:cantSplit/>
          <w:jc w:val="center"/>
        </w:trPr>
        <w:tc>
          <w:tcPr>
            <w:tcW w:w="515" w:type="dxa"/>
            <w:vMerge/>
            <w:tcBorders>
              <w:right w:val="single" w:sz="4" w:space="0" w:color="auto"/>
            </w:tcBorders>
            <w:shd w:val="clear" w:color="auto" w:fill="auto"/>
          </w:tcPr>
          <w:p w14:paraId="7F897100" w14:textId="77777777" w:rsidR="00CC1B0F" w:rsidRPr="00C45A0F" w:rsidRDefault="00CC1B0F" w:rsidP="00CC1B0F">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56C0FE4A" w14:textId="77777777" w:rsidR="00CC1B0F" w:rsidRPr="006B0CBB" w:rsidRDefault="00CC1B0F" w:rsidP="00CC1B0F">
            <w:pPr>
              <w:rPr>
                <w:rFonts w:cs="Arial"/>
                <w:color w:val="FF0000"/>
                <w:szCs w:val="24"/>
              </w:rPr>
            </w:pPr>
            <w:r w:rsidRPr="006B0CBB">
              <w:rPr>
                <w:rFonts w:cs="Arial"/>
                <w:szCs w:val="24"/>
              </w:rPr>
              <w:t>Able to challenge constructively, to design and introduce improvements and to manage change</w:t>
            </w:r>
          </w:p>
        </w:tc>
        <w:tc>
          <w:tcPr>
            <w:tcW w:w="493" w:type="dxa"/>
            <w:tcBorders>
              <w:top w:val="single" w:sz="4" w:space="0" w:color="auto"/>
              <w:left w:val="single" w:sz="4" w:space="0" w:color="auto"/>
              <w:bottom w:val="single" w:sz="4" w:space="0" w:color="auto"/>
            </w:tcBorders>
            <w:shd w:val="clear" w:color="auto" w:fill="D9D9D9"/>
          </w:tcPr>
          <w:p w14:paraId="44E84F4C" w14:textId="4EB19F21" w:rsidR="00CC1B0F" w:rsidRPr="00C45A0F" w:rsidRDefault="00CC1B0F" w:rsidP="00CC1B0F">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1F36FE76" w14:textId="77777777" w:rsidR="00CC1B0F" w:rsidRPr="00C45A0F" w:rsidRDefault="00CC1B0F" w:rsidP="00CC1B0F">
            <w:pPr>
              <w:rPr>
                <w:rFonts w:cs="Arial"/>
                <w:b/>
              </w:rPr>
            </w:pPr>
          </w:p>
        </w:tc>
        <w:tc>
          <w:tcPr>
            <w:tcW w:w="1377" w:type="dxa"/>
            <w:tcBorders>
              <w:top w:val="single" w:sz="4" w:space="0" w:color="auto"/>
              <w:left w:val="single" w:sz="4" w:space="0" w:color="auto"/>
              <w:bottom w:val="single" w:sz="4" w:space="0" w:color="auto"/>
            </w:tcBorders>
            <w:shd w:val="clear" w:color="auto" w:fill="auto"/>
          </w:tcPr>
          <w:p w14:paraId="1BCCC545" w14:textId="7551B94F" w:rsidR="00CC1B0F" w:rsidRPr="00075F10" w:rsidRDefault="00CC1B0F" w:rsidP="00CC1B0F">
            <w:pPr>
              <w:rPr>
                <w:rFonts w:cs="Arial"/>
                <w:b/>
                <w:szCs w:val="24"/>
              </w:rPr>
            </w:pPr>
            <w:r>
              <w:rPr>
                <w:rFonts w:cs="Arial"/>
                <w:szCs w:val="24"/>
              </w:rPr>
              <w:t>AF, I</w:t>
            </w:r>
          </w:p>
        </w:tc>
      </w:tr>
      <w:tr w:rsidR="006B0CBB" w:rsidRPr="00C45A0F" w14:paraId="3B4FE0F1" w14:textId="77777777" w:rsidTr="00CE5425">
        <w:trPr>
          <w:cantSplit/>
          <w:jc w:val="center"/>
        </w:trPr>
        <w:tc>
          <w:tcPr>
            <w:tcW w:w="515" w:type="dxa"/>
            <w:vMerge/>
            <w:tcBorders>
              <w:right w:val="single" w:sz="4" w:space="0" w:color="auto"/>
            </w:tcBorders>
            <w:shd w:val="clear" w:color="auto" w:fill="auto"/>
          </w:tcPr>
          <w:p w14:paraId="59A15BC3" w14:textId="77777777" w:rsidR="006B0CBB" w:rsidRPr="00C45A0F" w:rsidRDefault="006B0CBB" w:rsidP="006B0CBB">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1E4A3397" w14:textId="77777777" w:rsidR="006B0CBB" w:rsidRPr="006B0CBB" w:rsidRDefault="006B0CBB" w:rsidP="006B0CBB">
            <w:pPr>
              <w:rPr>
                <w:rFonts w:cs="Arial"/>
                <w:b/>
                <w:szCs w:val="24"/>
              </w:rPr>
            </w:pPr>
            <w:r w:rsidRPr="006B0CBB">
              <w:rPr>
                <w:rFonts w:cs="Arial"/>
                <w:szCs w:val="24"/>
              </w:rPr>
              <w:t>Able to manage and lead a team effectively in a challenging environment</w:t>
            </w:r>
          </w:p>
        </w:tc>
        <w:tc>
          <w:tcPr>
            <w:tcW w:w="493" w:type="dxa"/>
            <w:tcBorders>
              <w:top w:val="single" w:sz="4" w:space="0" w:color="auto"/>
              <w:left w:val="single" w:sz="4" w:space="0" w:color="auto"/>
              <w:bottom w:val="single" w:sz="4" w:space="0" w:color="auto"/>
            </w:tcBorders>
            <w:shd w:val="clear" w:color="auto" w:fill="D9D9D9"/>
          </w:tcPr>
          <w:p w14:paraId="1FA9E2FA" w14:textId="4A76C8F4" w:rsidR="006B0CBB" w:rsidRPr="00CC1B0F" w:rsidRDefault="006B0CBB" w:rsidP="006B0CBB">
            <w:pPr>
              <w:rPr>
                <w:rFonts w:cs="Arial"/>
                <w:b/>
                <w:highlight w:val="yellow"/>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5375505C" w14:textId="77777777" w:rsidR="006B0CBB" w:rsidRPr="00CC1B0F" w:rsidRDefault="006B0CBB" w:rsidP="006B0CBB">
            <w:pPr>
              <w:rPr>
                <w:rFonts w:cs="Arial"/>
                <w:b/>
                <w:highlight w:val="yellow"/>
              </w:rPr>
            </w:pPr>
          </w:p>
        </w:tc>
        <w:tc>
          <w:tcPr>
            <w:tcW w:w="1377" w:type="dxa"/>
            <w:tcBorders>
              <w:top w:val="single" w:sz="4" w:space="0" w:color="auto"/>
              <w:left w:val="single" w:sz="4" w:space="0" w:color="auto"/>
              <w:bottom w:val="single" w:sz="4" w:space="0" w:color="auto"/>
            </w:tcBorders>
            <w:shd w:val="clear" w:color="auto" w:fill="auto"/>
          </w:tcPr>
          <w:p w14:paraId="5698B475" w14:textId="316C595C" w:rsidR="006B0CBB" w:rsidRPr="00CC1B0F" w:rsidRDefault="006B0CBB" w:rsidP="006B0CBB">
            <w:pPr>
              <w:rPr>
                <w:rFonts w:cs="Arial"/>
                <w:b/>
                <w:szCs w:val="24"/>
                <w:highlight w:val="yellow"/>
              </w:rPr>
            </w:pPr>
            <w:r>
              <w:rPr>
                <w:rFonts w:cs="Arial"/>
                <w:szCs w:val="24"/>
              </w:rPr>
              <w:t>AF, I</w:t>
            </w:r>
          </w:p>
        </w:tc>
      </w:tr>
      <w:tr w:rsidR="00CC1B0F" w:rsidRPr="00C45A0F" w14:paraId="5FB739F9" w14:textId="77777777" w:rsidTr="00CE5425">
        <w:trPr>
          <w:cantSplit/>
          <w:jc w:val="center"/>
        </w:trPr>
        <w:tc>
          <w:tcPr>
            <w:tcW w:w="515" w:type="dxa"/>
            <w:vMerge/>
            <w:tcBorders>
              <w:right w:val="single" w:sz="4" w:space="0" w:color="auto"/>
            </w:tcBorders>
            <w:shd w:val="clear" w:color="auto" w:fill="auto"/>
          </w:tcPr>
          <w:p w14:paraId="027561BC" w14:textId="77777777" w:rsidR="00CC1B0F" w:rsidRPr="00C45A0F" w:rsidRDefault="00CC1B0F" w:rsidP="00CC1B0F">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6C331727" w14:textId="77777777" w:rsidR="00CC1B0F" w:rsidRPr="00075F10" w:rsidRDefault="00CC1B0F" w:rsidP="00CC1B0F">
            <w:pPr>
              <w:rPr>
                <w:rFonts w:cs="Arial"/>
                <w:szCs w:val="24"/>
              </w:rPr>
            </w:pPr>
            <w:r w:rsidRPr="00075F10">
              <w:rPr>
                <w:rFonts w:cs="Arial"/>
                <w:szCs w:val="24"/>
              </w:rPr>
              <w:t>Ability to plan ahead / organise / prioritise, implement service improvements and innovations</w:t>
            </w:r>
          </w:p>
        </w:tc>
        <w:tc>
          <w:tcPr>
            <w:tcW w:w="493" w:type="dxa"/>
            <w:tcBorders>
              <w:top w:val="single" w:sz="4" w:space="0" w:color="auto"/>
              <w:left w:val="single" w:sz="4" w:space="0" w:color="auto"/>
              <w:bottom w:val="single" w:sz="4" w:space="0" w:color="auto"/>
            </w:tcBorders>
            <w:shd w:val="clear" w:color="auto" w:fill="D9D9D9"/>
          </w:tcPr>
          <w:p w14:paraId="7F0C134D" w14:textId="5B3F0322" w:rsidR="00CC1B0F" w:rsidRPr="00C45A0F" w:rsidRDefault="00CC1B0F" w:rsidP="00CC1B0F">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0D4D638B" w14:textId="77777777" w:rsidR="00CC1B0F" w:rsidRPr="00C45A0F" w:rsidRDefault="00CC1B0F" w:rsidP="00CC1B0F">
            <w:pPr>
              <w:rPr>
                <w:rFonts w:cs="Arial"/>
                <w:b/>
              </w:rPr>
            </w:pPr>
          </w:p>
        </w:tc>
        <w:tc>
          <w:tcPr>
            <w:tcW w:w="1377" w:type="dxa"/>
            <w:tcBorders>
              <w:top w:val="single" w:sz="4" w:space="0" w:color="auto"/>
              <w:left w:val="single" w:sz="4" w:space="0" w:color="auto"/>
              <w:bottom w:val="single" w:sz="4" w:space="0" w:color="auto"/>
            </w:tcBorders>
            <w:shd w:val="clear" w:color="auto" w:fill="auto"/>
          </w:tcPr>
          <w:p w14:paraId="6CF074A1" w14:textId="61FA958B" w:rsidR="00CC1B0F" w:rsidRPr="00075F10" w:rsidRDefault="00CC1B0F" w:rsidP="00CC1B0F">
            <w:pPr>
              <w:rPr>
                <w:rFonts w:cs="Arial"/>
                <w:b/>
                <w:szCs w:val="24"/>
              </w:rPr>
            </w:pPr>
            <w:r>
              <w:rPr>
                <w:rFonts w:cs="Arial"/>
                <w:szCs w:val="24"/>
              </w:rPr>
              <w:t>AF, I</w:t>
            </w:r>
          </w:p>
        </w:tc>
      </w:tr>
      <w:tr w:rsidR="00CC1B0F" w:rsidRPr="00C45A0F" w14:paraId="67E63771" w14:textId="77777777" w:rsidTr="00CE5425">
        <w:trPr>
          <w:cantSplit/>
          <w:jc w:val="center"/>
        </w:trPr>
        <w:tc>
          <w:tcPr>
            <w:tcW w:w="515" w:type="dxa"/>
            <w:vMerge/>
            <w:tcBorders>
              <w:right w:val="single" w:sz="4" w:space="0" w:color="auto"/>
            </w:tcBorders>
            <w:shd w:val="clear" w:color="auto" w:fill="auto"/>
          </w:tcPr>
          <w:p w14:paraId="1337FE78" w14:textId="77777777" w:rsidR="00CC1B0F" w:rsidRPr="00C45A0F" w:rsidRDefault="00CC1B0F" w:rsidP="00CC1B0F">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662A027B" w14:textId="77777777" w:rsidR="00CC1B0F" w:rsidRPr="00075F10" w:rsidRDefault="00CC1B0F" w:rsidP="00CC1B0F">
            <w:pPr>
              <w:rPr>
                <w:rFonts w:cs="Arial"/>
                <w:szCs w:val="24"/>
              </w:rPr>
            </w:pPr>
            <w:r w:rsidRPr="00075F10">
              <w:rPr>
                <w:rFonts w:cs="Arial"/>
                <w:szCs w:val="24"/>
              </w:rPr>
              <w:t>Ability to synthesise and prioritise complex and potentially conflicting demands, understand and absorb information and resolve problems. Require highly developed co-ordination, time management and prioritisation skills to enable the post-holder to achieve plans and objectives in a timely and organised manner</w:t>
            </w:r>
          </w:p>
        </w:tc>
        <w:tc>
          <w:tcPr>
            <w:tcW w:w="493" w:type="dxa"/>
            <w:tcBorders>
              <w:top w:val="single" w:sz="4" w:space="0" w:color="auto"/>
              <w:left w:val="single" w:sz="4" w:space="0" w:color="auto"/>
              <w:bottom w:val="single" w:sz="4" w:space="0" w:color="auto"/>
            </w:tcBorders>
            <w:shd w:val="clear" w:color="auto" w:fill="D9D9D9"/>
          </w:tcPr>
          <w:p w14:paraId="74AE0E0F" w14:textId="6547E8A9" w:rsidR="00CC1B0F" w:rsidRPr="00C45A0F" w:rsidRDefault="00CC1B0F" w:rsidP="00CC1B0F">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545E4C6F" w14:textId="77777777" w:rsidR="00CC1B0F" w:rsidRPr="00C45A0F" w:rsidRDefault="00CC1B0F" w:rsidP="00CC1B0F">
            <w:pPr>
              <w:rPr>
                <w:rFonts w:cs="Arial"/>
                <w:b/>
              </w:rPr>
            </w:pPr>
          </w:p>
        </w:tc>
        <w:tc>
          <w:tcPr>
            <w:tcW w:w="1377" w:type="dxa"/>
            <w:tcBorders>
              <w:top w:val="single" w:sz="4" w:space="0" w:color="auto"/>
              <w:left w:val="single" w:sz="4" w:space="0" w:color="auto"/>
              <w:bottom w:val="single" w:sz="4" w:space="0" w:color="auto"/>
            </w:tcBorders>
            <w:shd w:val="clear" w:color="auto" w:fill="auto"/>
          </w:tcPr>
          <w:p w14:paraId="40A7293F" w14:textId="295FDBDA" w:rsidR="00CC1B0F" w:rsidRPr="00075F10" w:rsidRDefault="00CC1B0F" w:rsidP="00CC1B0F">
            <w:pPr>
              <w:rPr>
                <w:rFonts w:cs="Arial"/>
                <w:b/>
                <w:szCs w:val="24"/>
              </w:rPr>
            </w:pPr>
            <w:r>
              <w:rPr>
                <w:rFonts w:cs="Arial"/>
                <w:szCs w:val="24"/>
              </w:rPr>
              <w:t>AF, I</w:t>
            </w:r>
          </w:p>
        </w:tc>
      </w:tr>
      <w:tr w:rsidR="00CC1B0F" w:rsidRPr="00C45A0F" w14:paraId="4F568B5C" w14:textId="77777777" w:rsidTr="00CE5425">
        <w:trPr>
          <w:cantSplit/>
          <w:jc w:val="center"/>
        </w:trPr>
        <w:tc>
          <w:tcPr>
            <w:tcW w:w="515" w:type="dxa"/>
            <w:vMerge/>
            <w:tcBorders>
              <w:right w:val="single" w:sz="4" w:space="0" w:color="auto"/>
            </w:tcBorders>
            <w:shd w:val="clear" w:color="auto" w:fill="auto"/>
          </w:tcPr>
          <w:p w14:paraId="05E9D6ED" w14:textId="77777777" w:rsidR="00CC1B0F" w:rsidRPr="00C45A0F" w:rsidRDefault="00CC1B0F" w:rsidP="00CC1B0F">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76E6F2A6" w14:textId="77777777" w:rsidR="00CC1B0F" w:rsidRPr="00075F10" w:rsidRDefault="00CC1B0F" w:rsidP="00CC1B0F">
            <w:pPr>
              <w:rPr>
                <w:rFonts w:cs="Arial"/>
                <w:szCs w:val="24"/>
              </w:rPr>
            </w:pPr>
            <w:r w:rsidRPr="00075F10">
              <w:rPr>
                <w:szCs w:val="24"/>
              </w:rPr>
              <w:t>Ability to analyse problems, situations and information, think laterally and present innovative and feasible solutions</w:t>
            </w:r>
          </w:p>
        </w:tc>
        <w:tc>
          <w:tcPr>
            <w:tcW w:w="493" w:type="dxa"/>
            <w:tcBorders>
              <w:top w:val="single" w:sz="4" w:space="0" w:color="auto"/>
              <w:left w:val="single" w:sz="4" w:space="0" w:color="auto"/>
              <w:bottom w:val="single" w:sz="4" w:space="0" w:color="auto"/>
            </w:tcBorders>
            <w:shd w:val="clear" w:color="auto" w:fill="D9D9D9"/>
          </w:tcPr>
          <w:p w14:paraId="14F7BF1F" w14:textId="5D820978" w:rsidR="00CC1B0F" w:rsidRPr="00C45A0F" w:rsidRDefault="00CC1B0F" w:rsidP="00CC1B0F">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7F6BC2A1" w14:textId="77777777" w:rsidR="00CC1B0F" w:rsidRPr="00C45A0F" w:rsidRDefault="00CC1B0F" w:rsidP="00CC1B0F">
            <w:pPr>
              <w:rPr>
                <w:rFonts w:cs="Arial"/>
                <w:b/>
              </w:rPr>
            </w:pPr>
          </w:p>
        </w:tc>
        <w:tc>
          <w:tcPr>
            <w:tcW w:w="1377" w:type="dxa"/>
            <w:tcBorders>
              <w:top w:val="single" w:sz="4" w:space="0" w:color="auto"/>
              <w:left w:val="single" w:sz="4" w:space="0" w:color="auto"/>
              <w:bottom w:val="single" w:sz="4" w:space="0" w:color="auto"/>
            </w:tcBorders>
            <w:shd w:val="clear" w:color="auto" w:fill="auto"/>
          </w:tcPr>
          <w:p w14:paraId="6416876F" w14:textId="480D7759" w:rsidR="00CC1B0F" w:rsidRPr="00075F10" w:rsidRDefault="00CC1B0F" w:rsidP="00CC1B0F">
            <w:pPr>
              <w:rPr>
                <w:rFonts w:cs="Arial"/>
                <w:b/>
                <w:szCs w:val="24"/>
              </w:rPr>
            </w:pPr>
            <w:r>
              <w:rPr>
                <w:rFonts w:cs="Arial"/>
                <w:szCs w:val="24"/>
              </w:rPr>
              <w:t>AF, I</w:t>
            </w:r>
          </w:p>
        </w:tc>
      </w:tr>
      <w:tr w:rsidR="00CC1B0F" w:rsidRPr="00C45A0F" w14:paraId="567463FF" w14:textId="77777777" w:rsidTr="00CE5425">
        <w:trPr>
          <w:cantSplit/>
          <w:jc w:val="center"/>
        </w:trPr>
        <w:tc>
          <w:tcPr>
            <w:tcW w:w="515" w:type="dxa"/>
            <w:vMerge/>
            <w:tcBorders>
              <w:right w:val="single" w:sz="4" w:space="0" w:color="auto"/>
            </w:tcBorders>
            <w:shd w:val="clear" w:color="auto" w:fill="auto"/>
          </w:tcPr>
          <w:p w14:paraId="462D20B0" w14:textId="77777777" w:rsidR="00CC1B0F" w:rsidRPr="00C45A0F" w:rsidRDefault="00CC1B0F" w:rsidP="00CC1B0F">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4C4BD8BA" w14:textId="66F6A5D3" w:rsidR="00CC1B0F" w:rsidRPr="00075F10" w:rsidRDefault="00CC1B0F" w:rsidP="00CC1B0F">
            <w:pPr>
              <w:rPr>
                <w:szCs w:val="24"/>
              </w:rPr>
            </w:pPr>
            <w:r w:rsidRPr="0092138D">
              <w:t xml:space="preserve">Experience and understanding of planning and project management         </w:t>
            </w:r>
          </w:p>
        </w:tc>
        <w:tc>
          <w:tcPr>
            <w:tcW w:w="493" w:type="dxa"/>
            <w:tcBorders>
              <w:top w:val="single" w:sz="4" w:space="0" w:color="auto"/>
              <w:left w:val="single" w:sz="4" w:space="0" w:color="auto"/>
              <w:bottom w:val="single" w:sz="4" w:space="0" w:color="auto"/>
            </w:tcBorders>
            <w:shd w:val="clear" w:color="auto" w:fill="D9D9D9"/>
          </w:tcPr>
          <w:p w14:paraId="14C63AC7" w14:textId="77777777" w:rsidR="00CC1B0F" w:rsidRPr="00C45A0F" w:rsidRDefault="00CC1B0F" w:rsidP="00CC1B0F">
            <w:pPr>
              <w:jc w:val="center"/>
              <w:rPr>
                <w:rFonts w:cs="Arial"/>
                <w:b/>
              </w:rPr>
            </w:pPr>
          </w:p>
        </w:tc>
        <w:tc>
          <w:tcPr>
            <w:tcW w:w="748" w:type="dxa"/>
            <w:tcBorders>
              <w:top w:val="single" w:sz="4" w:space="0" w:color="auto"/>
              <w:left w:val="single" w:sz="4" w:space="0" w:color="auto"/>
              <w:bottom w:val="single" w:sz="4" w:space="0" w:color="auto"/>
            </w:tcBorders>
            <w:shd w:val="clear" w:color="auto" w:fill="auto"/>
          </w:tcPr>
          <w:p w14:paraId="13C9AAA7" w14:textId="1F447808" w:rsidR="00CC1B0F" w:rsidRPr="00C45A0F" w:rsidRDefault="00CC1B0F" w:rsidP="00CC1B0F">
            <w:pPr>
              <w:jc w:val="center"/>
              <w:rPr>
                <w:rFonts w:cs="Arial"/>
                <w:b/>
              </w:rPr>
            </w:pPr>
            <w:r w:rsidRPr="0092138D">
              <w:t>x</w:t>
            </w:r>
          </w:p>
        </w:tc>
        <w:tc>
          <w:tcPr>
            <w:tcW w:w="1377" w:type="dxa"/>
            <w:tcBorders>
              <w:top w:val="single" w:sz="4" w:space="0" w:color="auto"/>
              <w:left w:val="single" w:sz="4" w:space="0" w:color="auto"/>
              <w:bottom w:val="single" w:sz="4" w:space="0" w:color="auto"/>
            </w:tcBorders>
            <w:shd w:val="clear" w:color="auto" w:fill="auto"/>
          </w:tcPr>
          <w:p w14:paraId="3AA491A6" w14:textId="20CBA598" w:rsidR="00CC1B0F" w:rsidRPr="00075F10" w:rsidRDefault="00CC1B0F" w:rsidP="00CC1B0F">
            <w:pPr>
              <w:rPr>
                <w:rFonts w:cs="Arial"/>
                <w:b/>
                <w:szCs w:val="24"/>
              </w:rPr>
            </w:pPr>
            <w:r w:rsidRPr="0092138D">
              <w:t>AF,I</w:t>
            </w:r>
          </w:p>
        </w:tc>
      </w:tr>
      <w:tr w:rsidR="00CC1B0F" w:rsidRPr="00C45A0F" w14:paraId="102DC985" w14:textId="77777777" w:rsidTr="00CE5425">
        <w:trPr>
          <w:cantSplit/>
          <w:jc w:val="center"/>
        </w:trPr>
        <w:tc>
          <w:tcPr>
            <w:tcW w:w="515" w:type="dxa"/>
            <w:tcBorders>
              <w:right w:val="single" w:sz="4" w:space="0" w:color="auto"/>
            </w:tcBorders>
            <w:shd w:val="clear" w:color="auto" w:fill="auto"/>
          </w:tcPr>
          <w:p w14:paraId="53D536D2" w14:textId="77777777" w:rsidR="00CC1B0F" w:rsidRPr="00C45A0F" w:rsidRDefault="00CC1B0F" w:rsidP="00CC1B0F">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35A4F4C6" w14:textId="59429F86" w:rsidR="00CC1B0F" w:rsidRPr="0052416E" w:rsidRDefault="00CC1B0F" w:rsidP="00CC1B0F">
            <w:pPr>
              <w:rPr>
                <w:rFonts w:cs="Arial"/>
                <w:sz w:val="22"/>
                <w:szCs w:val="22"/>
              </w:rPr>
            </w:pPr>
            <w:r w:rsidRPr="0092138D">
              <w:t>Ability to interpret complex legislation across a variety of policy areas and communicate these to diverse audiences</w:t>
            </w:r>
          </w:p>
        </w:tc>
        <w:tc>
          <w:tcPr>
            <w:tcW w:w="493" w:type="dxa"/>
            <w:tcBorders>
              <w:top w:val="single" w:sz="4" w:space="0" w:color="auto"/>
              <w:left w:val="single" w:sz="4" w:space="0" w:color="auto"/>
              <w:bottom w:val="single" w:sz="4" w:space="0" w:color="auto"/>
            </w:tcBorders>
            <w:shd w:val="clear" w:color="auto" w:fill="D9D9D9"/>
          </w:tcPr>
          <w:p w14:paraId="144F2BA5" w14:textId="6BEEB650" w:rsidR="00CC1B0F" w:rsidRDefault="00CC1B0F" w:rsidP="00CC1B0F">
            <w:pPr>
              <w:jc w:val="center"/>
              <w:rPr>
                <w:rFonts w:cs="Arial"/>
                <w:b/>
              </w:rPr>
            </w:pPr>
            <w:r w:rsidRPr="0092138D">
              <w:t>x</w:t>
            </w:r>
          </w:p>
        </w:tc>
        <w:tc>
          <w:tcPr>
            <w:tcW w:w="748" w:type="dxa"/>
            <w:tcBorders>
              <w:top w:val="single" w:sz="4" w:space="0" w:color="auto"/>
              <w:left w:val="single" w:sz="4" w:space="0" w:color="auto"/>
              <w:bottom w:val="single" w:sz="4" w:space="0" w:color="auto"/>
            </w:tcBorders>
            <w:shd w:val="clear" w:color="auto" w:fill="auto"/>
          </w:tcPr>
          <w:p w14:paraId="3C4A1901" w14:textId="77777777" w:rsidR="00CC1B0F" w:rsidRPr="00C45A0F" w:rsidRDefault="00CC1B0F" w:rsidP="00CC1B0F">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01AE20D2" w14:textId="3FD504B6" w:rsidR="00CC1B0F" w:rsidRPr="00075F10" w:rsidRDefault="00CC1B0F" w:rsidP="00CC1B0F">
            <w:pPr>
              <w:rPr>
                <w:rFonts w:cs="Arial"/>
                <w:szCs w:val="24"/>
              </w:rPr>
            </w:pPr>
            <w:r w:rsidRPr="0092138D">
              <w:t>AF,I</w:t>
            </w:r>
          </w:p>
        </w:tc>
      </w:tr>
      <w:tr w:rsidR="00CC1B0F" w:rsidRPr="00C45A0F" w14:paraId="6609F236" w14:textId="77777777" w:rsidTr="00CE5425">
        <w:trPr>
          <w:jc w:val="center"/>
        </w:trPr>
        <w:tc>
          <w:tcPr>
            <w:tcW w:w="515" w:type="dxa"/>
            <w:vMerge w:val="restart"/>
            <w:tcBorders>
              <w:top w:val="single" w:sz="4" w:space="0" w:color="auto"/>
              <w:right w:val="single" w:sz="4" w:space="0" w:color="auto"/>
            </w:tcBorders>
            <w:shd w:val="clear" w:color="auto" w:fill="auto"/>
          </w:tcPr>
          <w:p w14:paraId="76805246" w14:textId="77777777" w:rsidR="00CC1B0F" w:rsidRPr="00C45A0F" w:rsidRDefault="00CC1B0F" w:rsidP="00CC1B0F">
            <w:pPr>
              <w:rPr>
                <w:rFonts w:cs="Arial"/>
                <w:b/>
              </w:rPr>
            </w:pPr>
            <w:r w:rsidRPr="00C45A0F">
              <w:rPr>
                <w:rFonts w:cs="Arial"/>
                <w:b/>
              </w:rPr>
              <w:t>4.</w:t>
            </w:r>
            <w:r>
              <w:rPr>
                <w:rFonts w:cs="Arial"/>
                <w:b/>
              </w:rPr>
              <w:t xml:space="preserve"> </w:t>
            </w:r>
          </w:p>
        </w:tc>
        <w:tc>
          <w:tcPr>
            <w:tcW w:w="9741" w:type="dxa"/>
            <w:gridSpan w:val="4"/>
            <w:tcBorders>
              <w:top w:val="single" w:sz="4" w:space="0" w:color="auto"/>
              <w:bottom w:val="single" w:sz="4" w:space="0" w:color="auto"/>
            </w:tcBorders>
            <w:shd w:val="clear" w:color="auto" w:fill="D9D9D9"/>
          </w:tcPr>
          <w:p w14:paraId="33E151C0" w14:textId="77777777" w:rsidR="00CC1B0F" w:rsidRPr="00C45A0F" w:rsidRDefault="00CC1B0F" w:rsidP="00CC1B0F">
            <w:pPr>
              <w:rPr>
                <w:rFonts w:cs="Arial"/>
                <w:b/>
              </w:rPr>
            </w:pPr>
            <w:r w:rsidRPr="00C45A0F">
              <w:rPr>
                <w:rFonts w:cs="Arial"/>
                <w:b/>
              </w:rPr>
              <w:t>Knowledge:</w:t>
            </w:r>
          </w:p>
        </w:tc>
      </w:tr>
      <w:tr w:rsidR="004062C3" w:rsidRPr="00C45A0F" w14:paraId="6EF3BC9F" w14:textId="77777777" w:rsidTr="00CE5425">
        <w:trPr>
          <w:cantSplit/>
          <w:jc w:val="center"/>
        </w:trPr>
        <w:tc>
          <w:tcPr>
            <w:tcW w:w="515" w:type="dxa"/>
            <w:vMerge/>
            <w:tcBorders>
              <w:right w:val="single" w:sz="4" w:space="0" w:color="auto"/>
            </w:tcBorders>
            <w:shd w:val="clear" w:color="auto" w:fill="auto"/>
          </w:tcPr>
          <w:p w14:paraId="269DFC0D" w14:textId="77777777" w:rsidR="004062C3" w:rsidRPr="00C45A0F" w:rsidRDefault="004062C3" w:rsidP="004062C3">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15DB50EC" w14:textId="77777777" w:rsidR="004062C3" w:rsidRPr="000636D8" w:rsidRDefault="004062C3" w:rsidP="004062C3">
            <w:pPr>
              <w:rPr>
                <w:rFonts w:cs="Arial"/>
                <w:szCs w:val="24"/>
              </w:rPr>
            </w:pPr>
            <w:r w:rsidRPr="000636D8">
              <w:rPr>
                <w:rFonts w:cs="Arial"/>
                <w:szCs w:val="24"/>
              </w:rPr>
              <w:t>A knowledge and commitment to safeguarding and promoting the welfare of children, young people and/or vulnerable adults (</w:t>
            </w:r>
            <w:r w:rsidRPr="000636D8">
              <w:rPr>
                <w:rFonts w:cs="Arial"/>
              </w:rPr>
              <w:t>if relevant to the job)</w:t>
            </w:r>
          </w:p>
        </w:tc>
        <w:tc>
          <w:tcPr>
            <w:tcW w:w="493" w:type="dxa"/>
            <w:tcBorders>
              <w:top w:val="single" w:sz="4" w:space="0" w:color="auto"/>
              <w:left w:val="single" w:sz="4" w:space="0" w:color="auto"/>
              <w:bottom w:val="single" w:sz="4" w:space="0" w:color="auto"/>
            </w:tcBorders>
            <w:shd w:val="clear" w:color="auto" w:fill="D9D9D9"/>
          </w:tcPr>
          <w:p w14:paraId="19BC2B2E" w14:textId="77777777" w:rsidR="004062C3" w:rsidRPr="000636D8" w:rsidRDefault="004062C3" w:rsidP="004062C3">
            <w:pPr>
              <w:jc w:val="center"/>
              <w:rPr>
                <w:rFonts w:cs="Arial"/>
                <w:b/>
              </w:rPr>
            </w:pPr>
          </w:p>
        </w:tc>
        <w:tc>
          <w:tcPr>
            <w:tcW w:w="748" w:type="dxa"/>
            <w:tcBorders>
              <w:top w:val="single" w:sz="4" w:space="0" w:color="auto"/>
              <w:left w:val="single" w:sz="4" w:space="0" w:color="auto"/>
              <w:bottom w:val="single" w:sz="4" w:space="0" w:color="auto"/>
            </w:tcBorders>
            <w:shd w:val="clear" w:color="auto" w:fill="auto"/>
          </w:tcPr>
          <w:p w14:paraId="62D13516" w14:textId="4D633A40" w:rsidR="004062C3" w:rsidRPr="000636D8" w:rsidRDefault="004062C3" w:rsidP="004062C3">
            <w:pPr>
              <w:jc w:val="center"/>
              <w:rPr>
                <w:rFonts w:cs="Arial"/>
                <w:b/>
              </w:rPr>
            </w:pPr>
            <w:r w:rsidRPr="0092138D">
              <w:t>x</w:t>
            </w:r>
          </w:p>
        </w:tc>
        <w:tc>
          <w:tcPr>
            <w:tcW w:w="1377" w:type="dxa"/>
            <w:tcBorders>
              <w:top w:val="single" w:sz="4" w:space="0" w:color="auto"/>
              <w:left w:val="single" w:sz="4" w:space="0" w:color="auto"/>
              <w:bottom w:val="single" w:sz="4" w:space="0" w:color="auto"/>
            </w:tcBorders>
            <w:shd w:val="clear" w:color="auto" w:fill="auto"/>
          </w:tcPr>
          <w:p w14:paraId="0EEE81BC" w14:textId="14CE5777" w:rsidR="004062C3" w:rsidRPr="000636D8" w:rsidRDefault="004062C3" w:rsidP="004062C3">
            <w:pPr>
              <w:rPr>
                <w:rFonts w:cs="Arial"/>
                <w:b/>
                <w:szCs w:val="24"/>
              </w:rPr>
            </w:pPr>
            <w:r>
              <w:rPr>
                <w:rFonts w:cs="Arial"/>
                <w:szCs w:val="24"/>
              </w:rPr>
              <w:t>AF, I</w:t>
            </w:r>
          </w:p>
        </w:tc>
      </w:tr>
      <w:tr w:rsidR="000636D8" w:rsidRPr="00C45A0F" w14:paraId="6FB5D745" w14:textId="77777777" w:rsidTr="00CE5425">
        <w:trPr>
          <w:cantSplit/>
          <w:jc w:val="center"/>
        </w:trPr>
        <w:tc>
          <w:tcPr>
            <w:tcW w:w="515" w:type="dxa"/>
            <w:vMerge/>
            <w:tcBorders>
              <w:right w:val="single" w:sz="4" w:space="0" w:color="auto"/>
            </w:tcBorders>
            <w:shd w:val="clear" w:color="auto" w:fill="auto"/>
          </w:tcPr>
          <w:p w14:paraId="179809DD" w14:textId="77777777" w:rsidR="000636D8" w:rsidRPr="00C45A0F" w:rsidRDefault="000636D8" w:rsidP="000636D8">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3EBF1E8E" w14:textId="77777777" w:rsidR="000636D8" w:rsidRPr="000636D8" w:rsidRDefault="000636D8" w:rsidP="000636D8">
            <w:pPr>
              <w:rPr>
                <w:rFonts w:cs="Arial"/>
                <w:b/>
                <w:szCs w:val="24"/>
              </w:rPr>
            </w:pPr>
            <w:r w:rsidRPr="000636D8">
              <w:rPr>
                <w:rFonts w:cs="Arial"/>
                <w:szCs w:val="24"/>
              </w:rPr>
              <w:t>Possesses specialist skills and well-developed knowledge to provide in-depth support to a technical or operational service</w:t>
            </w:r>
          </w:p>
        </w:tc>
        <w:tc>
          <w:tcPr>
            <w:tcW w:w="493" w:type="dxa"/>
            <w:tcBorders>
              <w:top w:val="single" w:sz="4" w:space="0" w:color="auto"/>
              <w:left w:val="single" w:sz="4" w:space="0" w:color="auto"/>
              <w:bottom w:val="single" w:sz="4" w:space="0" w:color="auto"/>
            </w:tcBorders>
            <w:shd w:val="clear" w:color="auto" w:fill="D9D9D9"/>
          </w:tcPr>
          <w:p w14:paraId="4503FB10" w14:textId="66164CBE" w:rsidR="000636D8" w:rsidRPr="000636D8" w:rsidRDefault="000636D8" w:rsidP="000636D8">
            <w:pPr>
              <w:jc w:val="center"/>
              <w:rPr>
                <w:rFonts w:cs="Arial"/>
                <w:b/>
              </w:rPr>
            </w:pPr>
            <w:r w:rsidRPr="000636D8">
              <w:rPr>
                <w:rFonts w:cs="Arial"/>
                <w:b/>
              </w:rPr>
              <w:t>x</w:t>
            </w:r>
          </w:p>
        </w:tc>
        <w:tc>
          <w:tcPr>
            <w:tcW w:w="748" w:type="dxa"/>
            <w:tcBorders>
              <w:top w:val="single" w:sz="4" w:space="0" w:color="auto"/>
              <w:left w:val="single" w:sz="4" w:space="0" w:color="auto"/>
              <w:bottom w:val="single" w:sz="4" w:space="0" w:color="auto"/>
            </w:tcBorders>
            <w:shd w:val="clear" w:color="auto" w:fill="auto"/>
          </w:tcPr>
          <w:p w14:paraId="44C3679C" w14:textId="77777777" w:rsidR="000636D8" w:rsidRPr="00861880" w:rsidRDefault="000636D8" w:rsidP="000636D8">
            <w:pPr>
              <w:jc w:val="center"/>
              <w:rPr>
                <w:rFonts w:cs="Arial"/>
                <w:b/>
                <w:highlight w:val="yellow"/>
              </w:rPr>
            </w:pPr>
          </w:p>
        </w:tc>
        <w:tc>
          <w:tcPr>
            <w:tcW w:w="1377" w:type="dxa"/>
            <w:tcBorders>
              <w:top w:val="single" w:sz="4" w:space="0" w:color="auto"/>
              <w:left w:val="single" w:sz="4" w:space="0" w:color="auto"/>
              <w:bottom w:val="single" w:sz="4" w:space="0" w:color="auto"/>
            </w:tcBorders>
            <w:shd w:val="clear" w:color="auto" w:fill="auto"/>
          </w:tcPr>
          <w:p w14:paraId="176A9A80" w14:textId="6F44CB92" w:rsidR="000636D8" w:rsidRPr="00861880" w:rsidRDefault="000636D8" w:rsidP="000636D8">
            <w:pPr>
              <w:rPr>
                <w:rFonts w:cs="Arial"/>
                <w:b/>
                <w:szCs w:val="24"/>
                <w:highlight w:val="yellow"/>
              </w:rPr>
            </w:pPr>
            <w:r>
              <w:rPr>
                <w:rFonts w:cs="Arial"/>
                <w:szCs w:val="24"/>
              </w:rPr>
              <w:t>AF, I</w:t>
            </w:r>
          </w:p>
        </w:tc>
      </w:tr>
      <w:tr w:rsidR="000636D8" w:rsidRPr="00C45A0F" w14:paraId="5E849131" w14:textId="77777777" w:rsidTr="00CE5425">
        <w:trPr>
          <w:cantSplit/>
          <w:jc w:val="center"/>
        </w:trPr>
        <w:tc>
          <w:tcPr>
            <w:tcW w:w="515" w:type="dxa"/>
            <w:vMerge/>
            <w:tcBorders>
              <w:right w:val="single" w:sz="4" w:space="0" w:color="auto"/>
            </w:tcBorders>
            <w:shd w:val="clear" w:color="auto" w:fill="auto"/>
          </w:tcPr>
          <w:p w14:paraId="2E1069CE" w14:textId="77777777" w:rsidR="000636D8" w:rsidRPr="00C45A0F" w:rsidRDefault="000636D8" w:rsidP="000636D8">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46B7C180" w14:textId="77777777" w:rsidR="000636D8" w:rsidRPr="000636D8" w:rsidRDefault="000636D8" w:rsidP="000636D8">
            <w:pPr>
              <w:rPr>
                <w:rFonts w:cs="Arial"/>
                <w:szCs w:val="24"/>
              </w:rPr>
            </w:pPr>
            <w:r w:rsidRPr="000636D8">
              <w:rPr>
                <w:rFonts w:cs="Arial"/>
                <w:szCs w:val="24"/>
              </w:rPr>
              <w:t>Able to predict and drive change in a rapidly changing environment to deliver a performance based culture</w:t>
            </w:r>
          </w:p>
        </w:tc>
        <w:tc>
          <w:tcPr>
            <w:tcW w:w="493" w:type="dxa"/>
            <w:tcBorders>
              <w:top w:val="single" w:sz="4" w:space="0" w:color="auto"/>
              <w:left w:val="single" w:sz="4" w:space="0" w:color="auto"/>
              <w:bottom w:val="single" w:sz="4" w:space="0" w:color="auto"/>
            </w:tcBorders>
            <w:shd w:val="clear" w:color="auto" w:fill="D9D9D9"/>
          </w:tcPr>
          <w:p w14:paraId="12873826" w14:textId="3D42A317" w:rsidR="000636D8" w:rsidRPr="000636D8" w:rsidRDefault="000636D8" w:rsidP="000636D8">
            <w:pPr>
              <w:jc w:val="center"/>
              <w:rPr>
                <w:rFonts w:cs="Arial"/>
                <w:b/>
              </w:rPr>
            </w:pPr>
            <w:r w:rsidRPr="000636D8">
              <w:rPr>
                <w:rFonts w:cs="Arial"/>
                <w:b/>
              </w:rPr>
              <w:t>x</w:t>
            </w:r>
          </w:p>
        </w:tc>
        <w:tc>
          <w:tcPr>
            <w:tcW w:w="748" w:type="dxa"/>
            <w:tcBorders>
              <w:top w:val="single" w:sz="4" w:space="0" w:color="auto"/>
              <w:left w:val="single" w:sz="4" w:space="0" w:color="auto"/>
              <w:bottom w:val="single" w:sz="4" w:space="0" w:color="auto"/>
            </w:tcBorders>
            <w:shd w:val="clear" w:color="auto" w:fill="auto"/>
          </w:tcPr>
          <w:p w14:paraId="6881CBD0" w14:textId="77777777" w:rsidR="000636D8" w:rsidRPr="00861880" w:rsidRDefault="000636D8" w:rsidP="000636D8">
            <w:pPr>
              <w:jc w:val="center"/>
              <w:rPr>
                <w:rFonts w:cs="Arial"/>
                <w:b/>
                <w:highlight w:val="yellow"/>
              </w:rPr>
            </w:pPr>
          </w:p>
        </w:tc>
        <w:tc>
          <w:tcPr>
            <w:tcW w:w="1377" w:type="dxa"/>
            <w:tcBorders>
              <w:top w:val="single" w:sz="4" w:space="0" w:color="auto"/>
              <w:left w:val="single" w:sz="4" w:space="0" w:color="auto"/>
              <w:bottom w:val="single" w:sz="4" w:space="0" w:color="auto"/>
            </w:tcBorders>
            <w:shd w:val="clear" w:color="auto" w:fill="auto"/>
          </w:tcPr>
          <w:p w14:paraId="5674EBBD" w14:textId="43E5675A" w:rsidR="000636D8" w:rsidRPr="00861880" w:rsidRDefault="000636D8" w:rsidP="000636D8">
            <w:pPr>
              <w:rPr>
                <w:rFonts w:cs="Arial"/>
                <w:b/>
                <w:szCs w:val="24"/>
                <w:highlight w:val="yellow"/>
              </w:rPr>
            </w:pPr>
            <w:r>
              <w:rPr>
                <w:rFonts w:cs="Arial"/>
                <w:szCs w:val="24"/>
              </w:rPr>
              <w:t>AF, I</w:t>
            </w:r>
          </w:p>
        </w:tc>
      </w:tr>
      <w:tr w:rsidR="00CC1B0F" w:rsidRPr="00C45A0F" w14:paraId="1BC5B37D" w14:textId="77777777" w:rsidTr="00CE5425">
        <w:trPr>
          <w:cantSplit/>
          <w:jc w:val="center"/>
        </w:trPr>
        <w:tc>
          <w:tcPr>
            <w:tcW w:w="515" w:type="dxa"/>
            <w:vMerge/>
            <w:tcBorders>
              <w:right w:val="single" w:sz="4" w:space="0" w:color="auto"/>
            </w:tcBorders>
            <w:shd w:val="clear" w:color="auto" w:fill="auto"/>
          </w:tcPr>
          <w:p w14:paraId="1EC2F558" w14:textId="77777777" w:rsidR="00CC1B0F" w:rsidRPr="00C45A0F" w:rsidRDefault="00CC1B0F" w:rsidP="00CC1B0F">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384B0411" w14:textId="77777777" w:rsidR="00CC1B0F" w:rsidRPr="000636D8" w:rsidRDefault="00CC1B0F" w:rsidP="00CC1B0F">
            <w:pPr>
              <w:rPr>
                <w:rFonts w:cs="Arial"/>
                <w:szCs w:val="24"/>
              </w:rPr>
            </w:pPr>
            <w:r w:rsidRPr="000636D8">
              <w:rPr>
                <w:rFonts w:cs="Arial"/>
                <w:szCs w:val="24"/>
              </w:rPr>
              <w:t>Understand how government policy/legislation impacts on council strategy and services</w:t>
            </w:r>
          </w:p>
        </w:tc>
        <w:tc>
          <w:tcPr>
            <w:tcW w:w="493" w:type="dxa"/>
            <w:tcBorders>
              <w:top w:val="single" w:sz="4" w:space="0" w:color="auto"/>
              <w:left w:val="single" w:sz="4" w:space="0" w:color="auto"/>
              <w:bottom w:val="single" w:sz="4" w:space="0" w:color="auto"/>
            </w:tcBorders>
            <w:shd w:val="clear" w:color="auto" w:fill="D9D9D9"/>
          </w:tcPr>
          <w:p w14:paraId="30E7C483" w14:textId="6DC7C0CF" w:rsidR="00CC1B0F" w:rsidRPr="000636D8" w:rsidRDefault="00CC1B0F" w:rsidP="00CC1B0F">
            <w:pPr>
              <w:jc w:val="center"/>
              <w:rPr>
                <w:rFonts w:cs="Arial"/>
                <w:b/>
              </w:rPr>
            </w:pPr>
            <w:r w:rsidRPr="000636D8">
              <w:rPr>
                <w:rFonts w:cs="Arial"/>
                <w:b/>
              </w:rPr>
              <w:t>x</w:t>
            </w:r>
          </w:p>
        </w:tc>
        <w:tc>
          <w:tcPr>
            <w:tcW w:w="748" w:type="dxa"/>
            <w:tcBorders>
              <w:top w:val="single" w:sz="4" w:space="0" w:color="auto"/>
              <w:left w:val="single" w:sz="4" w:space="0" w:color="auto"/>
              <w:bottom w:val="single" w:sz="4" w:space="0" w:color="auto"/>
            </w:tcBorders>
            <w:shd w:val="clear" w:color="auto" w:fill="auto"/>
          </w:tcPr>
          <w:p w14:paraId="466AA23E" w14:textId="77777777" w:rsidR="00CC1B0F" w:rsidRPr="00C45A0F" w:rsidRDefault="00CC1B0F" w:rsidP="00CC1B0F">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03DEF766" w14:textId="4C14F4DC" w:rsidR="00CC1B0F" w:rsidRPr="00075F10" w:rsidRDefault="00CC1B0F" w:rsidP="00CC1B0F">
            <w:pPr>
              <w:rPr>
                <w:rFonts w:cs="Arial"/>
                <w:b/>
                <w:szCs w:val="24"/>
              </w:rPr>
            </w:pPr>
            <w:r>
              <w:rPr>
                <w:rFonts w:cs="Arial"/>
                <w:szCs w:val="24"/>
              </w:rPr>
              <w:t>AF, I</w:t>
            </w:r>
          </w:p>
        </w:tc>
      </w:tr>
      <w:tr w:rsidR="00CC1B0F" w:rsidRPr="00C45A0F" w14:paraId="2714BFF8" w14:textId="77777777" w:rsidTr="00CE5425">
        <w:trPr>
          <w:cantSplit/>
          <w:jc w:val="center"/>
        </w:trPr>
        <w:tc>
          <w:tcPr>
            <w:tcW w:w="515" w:type="dxa"/>
            <w:vMerge/>
            <w:tcBorders>
              <w:right w:val="single" w:sz="4" w:space="0" w:color="auto"/>
            </w:tcBorders>
            <w:shd w:val="clear" w:color="auto" w:fill="auto"/>
          </w:tcPr>
          <w:p w14:paraId="0A837511" w14:textId="77777777" w:rsidR="00CC1B0F" w:rsidRPr="00C45A0F" w:rsidRDefault="00CC1B0F" w:rsidP="00CC1B0F">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702EB88F" w14:textId="77777777" w:rsidR="00CC1B0F" w:rsidRPr="000636D8" w:rsidRDefault="00CC1B0F" w:rsidP="00CC1B0F">
            <w:pPr>
              <w:autoSpaceDE w:val="0"/>
              <w:autoSpaceDN w:val="0"/>
              <w:adjustRightInd w:val="0"/>
              <w:rPr>
                <w:rFonts w:cs="Arial"/>
                <w:b/>
                <w:szCs w:val="24"/>
              </w:rPr>
            </w:pPr>
            <w:r w:rsidRPr="000636D8">
              <w:rPr>
                <w:rFonts w:cs="Arial"/>
                <w:szCs w:val="24"/>
              </w:rPr>
              <w:t>Ability to analyse and solve problems with an appreciation of possible longer-term implications</w:t>
            </w:r>
          </w:p>
        </w:tc>
        <w:tc>
          <w:tcPr>
            <w:tcW w:w="493" w:type="dxa"/>
            <w:tcBorders>
              <w:top w:val="single" w:sz="4" w:space="0" w:color="auto"/>
              <w:left w:val="single" w:sz="4" w:space="0" w:color="auto"/>
              <w:bottom w:val="single" w:sz="4" w:space="0" w:color="auto"/>
            </w:tcBorders>
            <w:shd w:val="clear" w:color="auto" w:fill="D9D9D9"/>
          </w:tcPr>
          <w:p w14:paraId="4B6B264F" w14:textId="50D2B6A5" w:rsidR="00CC1B0F" w:rsidRPr="000636D8" w:rsidRDefault="00861880" w:rsidP="00CC1B0F">
            <w:pPr>
              <w:jc w:val="center"/>
              <w:rPr>
                <w:rFonts w:cs="Arial"/>
                <w:b/>
              </w:rPr>
            </w:pPr>
            <w:r w:rsidRPr="000636D8">
              <w:rPr>
                <w:rFonts w:cs="Arial"/>
                <w:b/>
              </w:rPr>
              <w:t>x</w:t>
            </w:r>
          </w:p>
        </w:tc>
        <w:tc>
          <w:tcPr>
            <w:tcW w:w="748" w:type="dxa"/>
            <w:tcBorders>
              <w:top w:val="single" w:sz="4" w:space="0" w:color="auto"/>
              <w:left w:val="single" w:sz="4" w:space="0" w:color="auto"/>
              <w:bottom w:val="single" w:sz="4" w:space="0" w:color="auto"/>
            </w:tcBorders>
            <w:shd w:val="clear" w:color="auto" w:fill="auto"/>
          </w:tcPr>
          <w:p w14:paraId="68A96EF3" w14:textId="77777777" w:rsidR="00CC1B0F" w:rsidRPr="00C45A0F" w:rsidRDefault="00CC1B0F" w:rsidP="00CC1B0F">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471260B4" w14:textId="53EAFBE6" w:rsidR="00CC1B0F" w:rsidRPr="00075F10" w:rsidRDefault="00861880" w:rsidP="00CC1B0F">
            <w:pPr>
              <w:rPr>
                <w:rFonts w:cs="Arial"/>
                <w:b/>
                <w:szCs w:val="24"/>
              </w:rPr>
            </w:pPr>
            <w:r>
              <w:rPr>
                <w:rFonts w:cs="Arial"/>
                <w:szCs w:val="24"/>
              </w:rPr>
              <w:t>AF, I</w:t>
            </w:r>
          </w:p>
        </w:tc>
      </w:tr>
      <w:tr w:rsidR="000636D8" w:rsidRPr="00C45A0F" w14:paraId="49215510" w14:textId="77777777" w:rsidTr="00CE5425">
        <w:trPr>
          <w:cantSplit/>
          <w:jc w:val="center"/>
        </w:trPr>
        <w:tc>
          <w:tcPr>
            <w:tcW w:w="515" w:type="dxa"/>
            <w:vMerge/>
            <w:tcBorders>
              <w:right w:val="single" w:sz="4" w:space="0" w:color="auto"/>
            </w:tcBorders>
            <w:shd w:val="clear" w:color="auto" w:fill="auto"/>
          </w:tcPr>
          <w:p w14:paraId="62155A1E" w14:textId="77777777" w:rsidR="000636D8" w:rsidRPr="00C45A0F" w:rsidRDefault="000636D8" w:rsidP="000636D8">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682F269C" w14:textId="77777777" w:rsidR="000636D8" w:rsidRPr="000636D8" w:rsidRDefault="000636D8" w:rsidP="000636D8">
            <w:pPr>
              <w:ind w:right="-1100"/>
              <w:rPr>
                <w:rFonts w:cs="Arial"/>
                <w:szCs w:val="24"/>
              </w:rPr>
            </w:pPr>
            <w:r w:rsidRPr="000636D8">
              <w:rPr>
                <w:rFonts w:cs="Arial"/>
                <w:szCs w:val="24"/>
              </w:rPr>
              <w:t>Uses knowledge of the service to  be able to make</w:t>
            </w:r>
          </w:p>
          <w:p w14:paraId="73E91638" w14:textId="77777777" w:rsidR="000636D8" w:rsidRPr="000636D8" w:rsidRDefault="000636D8" w:rsidP="000636D8">
            <w:pPr>
              <w:autoSpaceDE w:val="0"/>
              <w:autoSpaceDN w:val="0"/>
              <w:adjustRightInd w:val="0"/>
              <w:rPr>
                <w:rFonts w:cs="Arial"/>
                <w:szCs w:val="24"/>
              </w:rPr>
            </w:pPr>
            <w:r w:rsidRPr="000636D8">
              <w:rPr>
                <w:rFonts w:cs="Arial"/>
                <w:szCs w:val="24"/>
              </w:rPr>
              <w:t>decisions on requirements of the service and it’s development</w:t>
            </w:r>
          </w:p>
        </w:tc>
        <w:tc>
          <w:tcPr>
            <w:tcW w:w="493" w:type="dxa"/>
            <w:tcBorders>
              <w:top w:val="single" w:sz="4" w:space="0" w:color="auto"/>
              <w:left w:val="single" w:sz="4" w:space="0" w:color="auto"/>
              <w:bottom w:val="single" w:sz="4" w:space="0" w:color="auto"/>
            </w:tcBorders>
            <w:shd w:val="clear" w:color="auto" w:fill="D9D9D9"/>
          </w:tcPr>
          <w:p w14:paraId="50066398" w14:textId="70A8BDF8" w:rsidR="000636D8" w:rsidRPr="000636D8" w:rsidRDefault="000636D8" w:rsidP="000636D8">
            <w:pPr>
              <w:jc w:val="center"/>
              <w:rPr>
                <w:rFonts w:cs="Arial"/>
                <w:b/>
              </w:rPr>
            </w:pPr>
            <w:r w:rsidRPr="000636D8">
              <w:rPr>
                <w:rFonts w:cs="Arial"/>
                <w:b/>
              </w:rPr>
              <w:t>x</w:t>
            </w:r>
          </w:p>
        </w:tc>
        <w:tc>
          <w:tcPr>
            <w:tcW w:w="748" w:type="dxa"/>
            <w:tcBorders>
              <w:top w:val="single" w:sz="4" w:space="0" w:color="auto"/>
              <w:left w:val="single" w:sz="4" w:space="0" w:color="auto"/>
              <w:bottom w:val="single" w:sz="4" w:space="0" w:color="auto"/>
            </w:tcBorders>
            <w:shd w:val="clear" w:color="auto" w:fill="auto"/>
          </w:tcPr>
          <w:p w14:paraId="2027A4CC" w14:textId="77777777" w:rsidR="000636D8" w:rsidRPr="00861880" w:rsidRDefault="000636D8" w:rsidP="000636D8">
            <w:pPr>
              <w:jc w:val="center"/>
              <w:rPr>
                <w:rFonts w:cs="Arial"/>
                <w:b/>
                <w:highlight w:val="yellow"/>
              </w:rPr>
            </w:pPr>
          </w:p>
        </w:tc>
        <w:tc>
          <w:tcPr>
            <w:tcW w:w="1377" w:type="dxa"/>
            <w:tcBorders>
              <w:top w:val="single" w:sz="4" w:space="0" w:color="auto"/>
              <w:left w:val="single" w:sz="4" w:space="0" w:color="auto"/>
              <w:bottom w:val="single" w:sz="4" w:space="0" w:color="auto"/>
            </w:tcBorders>
            <w:shd w:val="clear" w:color="auto" w:fill="auto"/>
          </w:tcPr>
          <w:p w14:paraId="2BE9F323" w14:textId="797BDD63" w:rsidR="000636D8" w:rsidRPr="00861880" w:rsidRDefault="000636D8" w:rsidP="000636D8">
            <w:pPr>
              <w:rPr>
                <w:rFonts w:cs="Arial"/>
                <w:b/>
                <w:szCs w:val="24"/>
                <w:highlight w:val="yellow"/>
              </w:rPr>
            </w:pPr>
            <w:r>
              <w:rPr>
                <w:rFonts w:cs="Arial"/>
                <w:szCs w:val="24"/>
              </w:rPr>
              <w:t>AF, I</w:t>
            </w:r>
          </w:p>
        </w:tc>
      </w:tr>
      <w:tr w:rsidR="00861880" w:rsidRPr="00C45A0F" w14:paraId="6B28875B" w14:textId="77777777" w:rsidTr="00CE5425">
        <w:trPr>
          <w:cantSplit/>
          <w:jc w:val="center"/>
        </w:trPr>
        <w:tc>
          <w:tcPr>
            <w:tcW w:w="515" w:type="dxa"/>
            <w:vMerge/>
            <w:tcBorders>
              <w:right w:val="single" w:sz="4" w:space="0" w:color="auto"/>
            </w:tcBorders>
            <w:shd w:val="clear" w:color="auto" w:fill="auto"/>
          </w:tcPr>
          <w:p w14:paraId="1EC92E5E" w14:textId="77777777" w:rsidR="00861880" w:rsidRPr="00C45A0F" w:rsidRDefault="00861880" w:rsidP="00861880">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443A92EF" w14:textId="77777777" w:rsidR="00861880" w:rsidRDefault="00861880" w:rsidP="00861880">
            <w:pPr>
              <w:ind w:right="-1100"/>
            </w:pPr>
            <w:r w:rsidRPr="0092138D">
              <w:t xml:space="preserve">Ability to demonstrate procurement and commissioning </w:t>
            </w:r>
          </w:p>
          <w:p w14:paraId="270480AD" w14:textId="2A882685" w:rsidR="00861880" w:rsidRPr="00075F10" w:rsidRDefault="00861880" w:rsidP="00861880">
            <w:pPr>
              <w:ind w:right="-1100"/>
              <w:rPr>
                <w:rFonts w:cs="Arial"/>
                <w:szCs w:val="24"/>
              </w:rPr>
            </w:pPr>
            <w:r w:rsidRPr="0092138D">
              <w:t>knowledge and experience</w:t>
            </w:r>
          </w:p>
        </w:tc>
        <w:tc>
          <w:tcPr>
            <w:tcW w:w="493" w:type="dxa"/>
            <w:tcBorders>
              <w:top w:val="single" w:sz="4" w:space="0" w:color="auto"/>
              <w:left w:val="single" w:sz="4" w:space="0" w:color="auto"/>
              <w:bottom w:val="single" w:sz="4" w:space="0" w:color="auto"/>
            </w:tcBorders>
            <w:shd w:val="clear" w:color="auto" w:fill="D9D9D9"/>
          </w:tcPr>
          <w:p w14:paraId="72C92CFC" w14:textId="11A166E9" w:rsidR="00861880" w:rsidRDefault="00861880" w:rsidP="00861880">
            <w:pPr>
              <w:jc w:val="center"/>
              <w:rPr>
                <w:rFonts w:cs="Arial"/>
                <w:b/>
              </w:rPr>
            </w:pPr>
            <w:r w:rsidRPr="0092138D">
              <w:t>x</w:t>
            </w:r>
          </w:p>
        </w:tc>
        <w:tc>
          <w:tcPr>
            <w:tcW w:w="748" w:type="dxa"/>
            <w:tcBorders>
              <w:top w:val="single" w:sz="4" w:space="0" w:color="auto"/>
              <w:left w:val="single" w:sz="4" w:space="0" w:color="auto"/>
              <w:bottom w:val="single" w:sz="4" w:space="0" w:color="auto"/>
            </w:tcBorders>
            <w:shd w:val="clear" w:color="auto" w:fill="auto"/>
          </w:tcPr>
          <w:p w14:paraId="2ACFABF8" w14:textId="77777777" w:rsidR="00861880" w:rsidRPr="00C45A0F" w:rsidRDefault="00861880" w:rsidP="00861880">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7C051CA3" w14:textId="276B8C57" w:rsidR="00861880" w:rsidRPr="00075F10" w:rsidRDefault="00861880" w:rsidP="00861880">
            <w:pPr>
              <w:rPr>
                <w:rFonts w:cs="Arial"/>
                <w:b/>
                <w:szCs w:val="24"/>
              </w:rPr>
            </w:pPr>
            <w:r w:rsidRPr="0092138D">
              <w:t>AF, I</w:t>
            </w:r>
          </w:p>
        </w:tc>
      </w:tr>
      <w:tr w:rsidR="00861880" w:rsidRPr="00497029" w14:paraId="76F730F1" w14:textId="77777777" w:rsidTr="00CE5425">
        <w:trPr>
          <w:trHeight w:val="571"/>
          <w:jc w:val="center"/>
        </w:trPr>
        <w:tc>
          <w:tcPr>
            <w:tcW w:w="515" w:type="dxa"/>
            <w:vMerge w:val="restart"/>
            <w:tcBorders>
              <w:top w:val="single" w:sz="4" w:space="0" w:color="auto"/>
              <w:right w:val="single" w:sz="4" w:space="0" w:color="auto"/>
            </w:tcBorders>
            <w:shd w:val="clear" w:color="auto" w:fill="auto"/>
          </w:tcPr>
          <w:p w14:paraId="7782E825" w14:textId="77777777" w:rsidR="00861880" w:rsidRDefault="00861880" w:rsidP="00861880">
            <w:pPr>
              <w:rPr>
                <w:rFonts w:cs="Arial"/>
                <w:b/>
              </w:rPr>
            </w:pPr>
            <w:r>
              <w:rPr>
                <w:rFonts w:cs="Arial"/>
                <w:b/>
              </w:rPr>
              <w:t xml:space="preserve">5. </w:t>
            </w:r>
          </w:p>
        </w:tc>
        <w:tc>
          <w:tcPr>
            <w:tcW w:w="9741" w:type="dxa"/>
            <w:gridSpan w:val="4"/>
            <w:tcBorders>
              <w:top w:val="single" w:sz="4" w:space="0" w:color="auto"/>
              <w:bottom w:val="single" w:sz="4" w:space="0" w:color="auto"/>
            </w:tcBorders>
            <w:shd w:val="clear" w:color="auto" w:fill="D9D9D9"/>
          </w:tcPr>
          <w:p w14:paraId="7410C5A1" w14:textId="77777777" w:rsidR="00861880" w:rsidRPr="00497029" w:rsidRDefault="00861880" w:rsidP="00861880">
            <w:pPr>
              <w:rPr>
                <w:rFonts w:cs="Arial"/>
                <w:b/>
                <w:lang w:val="sv-SE"/>
              </w:rPr>
            </w:pPr>
            <w:r w:rsidRPr="00497029">
              <w:rPr>
                <w:rFonts w:cs="Arial"/>
                <w:b/>
                <w:lang w:val="sv-SE"/>
              </w:rPr>
              <w:t>Interpersonal/Communication Skills:</w:t>
            </w:r>
          </w:p>
          <w:p w14:paraId="427AAACC" w14:textId="77777777" w:rsidR="00861880" w:rsidRPr="00497029" w:rsidRDefault="00861880" w:rsidP="00861880">
            <w:pPr>
              <w:rPr>
                <w:rFonts w:cs="Arial"/>
                <w:b/>
                <w:lang w:val="sv-SE"/>
              </w:rPr>
            </w:pPr>
            <w:r w:rsidRPr="00497029">
              <w:rPr>
                <w:rFonts w:cs="Arial"/>
                <w:b/>
                <w:lang w:val="sv-SE"/>
              </w:rPr>
              <w:t>Verbal Skills</w:t>
            </w:r>
          </w:p>
        </w:tc>
      </w:tr>
      <w:tr w:rsidR="004062C3" w:rsidRPr="00C45A0F" w14:paraId="47977DAC" w14:textId="77777777" w:rsidTr="00CE5425">
        <w:trPr>
          <w:cantSplit/>
          <w:jc w:val="center"/>
        </w:trPr>
        <w:tc>
          <w:tcPr>
            <w:tcW w:w="515" w:type="dxa"/>
            <w:vMerge/>
            <w:tcBorders>
              <w:right w:val="single" w:sz="4" w:space="0" w:color="auto"/>
            </w:tcBorders>
            <w:shd w:val="clear" w:color="auto" w:fill="auto"/>
          </w:tcPr>
          <w:p w14:paraId="041D8FC8" w14:textId="77777777" w:rsidR="004062C3" w:rsidRPr="00497029" w:rsidRDefault="004062C3" w:rsidP="004062C3">
            <w:pPr>
              <w:rPr>
                <w:rFonts w:cs="Arial"/>
                <w:b/>
                <w:lang w:val="sv-SE"/>
              </w:rPr>
            </w:pPr>
          </w:p>
        </w:tc>
        <w:tc>
          <w:tcPr>
            <w:tcW w:w="7123" w:type="dxa"/>
            <w:tcBorders>
              <w:top w:val="single" w:sz="4" w:space="0" w:color="auto"/>
              <w:bottom w:val="single" w:sz="4" w:space="0" w:color="auto"/>
              <w:right w:val="single" w:sz="4" w:space="0" w:color="auto"/>
            </w:tcBorders>
            <w:shd w:val="clear" w:color="auto" w:fill="auto"/>
          </w:tcPr>
          <w:p w14:paraId="7D219371" w14:textId="77777777" w:rsidR="004062C3" w:rsidRPr="00075F10" w:rsidRDefault="004062C3" w:rsidP="004062C3">
            <w:pPr>
              <w:rPr>
                <w:rFonts w:cs="Arial"/>
                <w:szCs w:val="24"/>
              </w:rPr>
            </w:pPr>
            <w:r>
              <w:rPr>
                <w:rFonts w:cs="Arial"/>
                <w:szCs w:val="24"/>
              </w:rPr>
              <w:t xml:space="preserve">Ability to establish professional, effective working relationships with a range of partners/colleagues and children &amp; young people and/or vulnerable adults </w:t>
            </w:r>
            <w:r w:rsidRPr="00223705">
              <w:rPr>
                <w:rFonts w:cs="Arial"/>
                <w:szCs w:val="24"/>
              </w:rPr>
              <w:t>(</w:t>
            </w:r>
            <w:r w:rsidRPr="00223705">
              <w:rPr>
                <w:rFonts w:cs="Arial"/>
              </w:rPr>
              <w:t>if relevant</w:t>
            </w:r>
            <w:r>
              <w:rPr>
                <w:rFonts w:cs="Arial"/>
              </w:rPr>
              <w:t xml:space="preserve"> to</w:t>
            </w:r>
            <w:r w:rsidRPr="00223705">
              <w:rPr>
                <w:rFonts w:cs="Arial"/>
              </w:rPr>
              <w:t xml:space="preserve"> the job)</w:t>
            </w:r>
          </w:p>
        </w:tc>
        <w:tc>
          <w:tcPr>
            <w:tcW w:w="493" w:type="dxa"/>
            <w:tcBorders>
              <w:top w:val="single" w:sz="4" w:space="0" w:color="auto"/>
              <w:left w:val="single" w:sz="4" w:space="0" w:color="auto"/>
              <w:bottom w:val="single" w:sz="4" w:space="0" w:color="auto"/>
            </w:tcBorders>
            <w:shd w:val="clear" w:color="auto" w:fill="D9D9D9"/>
          </w:tcPr>
          <w:p w14:paraId="0C224134" w14:textId="3E6366C2" w:rsidR="004062C3" w:rsidRPr="00C45A0F" w:rsidRDefault="004062C3" w:rsidP="004062C3">
            <w:pPr>
              <w:jc w:val="center"/>
              <w:rPr>
                <w:rFonts w:cs="Arial"/>
                <w:b/>
              </w:rPr>
            </w:pPr>
          </w:p>
        </w:tc>
        <w:tc>
          <w:tcPr>
            <w:tcW w:w="748" w:type="dxa"/>
            <w:tcBorders>
              <w:top w:val="single" w:sz="4" w:space="0" w:color="auto"/>
              <w:left w:val="single" w:sz="4" w:space="0" w:color="auto"/>
              <w:bottom w:val="single" w:sz="4" w:space="0" w:color="auto"/>
            </w:tcBorders>
            <w:shd w:val="clear" w:color="auto" w:fill="auto"/>
          </w:tcPr>
          <w:p w14:paraId="192C11C7" w14:textId="32C20C0E" w:rsidR="004062C3" w:rsidRPr="00C45A0F" w:rsidRDefault="004062C3" w:rsidP="004062C3">
            <w:pPr>
              <w:jc w:val="center"/>
              <w:rPr>
                <w:rFonts w:cs="Arial"/>
                <w:b/>
              </w:rPr>
            </w:pPr>
            <w:r w:rsidRPr="0092138D">
              <w:t>x</w:t>
            </w:r>
          </w:p>
        </w:tc>
        <w:tc>
          <w:tcPr>
            <w:tcW w:w="1377" w:type="dxa"/>
            <w:tcBorders>
              <w:top w:val="single" w:sz="4" w:space="0" w:color="auto"/>
              <w:left w:val="single" w:sz="4" w:space="0" w:color="auto"/>
              <w:bottom w:val="single" w:sz="4" w:space="0" w:color="auto"/>
            </w:tcBorders>
            <w:shd w:val="clear" w:color="auto" w:fill="auto"/>
          </w:tcPr>
          <w:p w14:paraId="4AB2C760" w14:textId="35635291" w:rsidR="004062C3" w:rsidRPr="00075F10" w:rsidRDefault="004062C3" w:rsidP="004062C3">
            <w:pPr>
              <w:rPr>
                <w:rFonts w:cs="Arial"/>
                <w:b/>
                <w:szCs w:val="24"/>
              </w:rPr>
            </w:pPr>
            <w:r>
              <w:rPr>
                <w:rFonts w:cs="Arial"/>
                <w:szCs w:val="24"/>
              </w:rPr>
              <w:t>AF, I</w:t>
            </w:r>
          </w:p>
        </w:tc>
      </w:tr>
      <w:tr w:rsidR="00861880" w:rsidRPr="00C45A0F" w14:paraId="311A646C" w14:textId="77777777" w:rsidTr="00CE5425">
        <w:trPr>
          <w:cantSplit/>
          <w:jc w:val="center"/>
        </w:trPr>
        <w:tc>
          <w:tcPr>
            <w:tcW w:w="515" w:type="dxa"/>
            <w:vMerge/>
            <w:tcBorders>
              <w:right w:val="single" w:sz="4" w:space="0" w:color="auto"/>
            </w:tcBorders>
            <w:shd w:val="clear" w:color="auto" w:fill="auto"/>
          </w:tcPr>
          <w:p w14:paraId="19BD1A7C" w14:textId="77777777" w:rsidR="00861880" w:rsidRDefault="00861880" w:rsidP="00861880">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06ADC936" w14:textId="77777777" w:rsidR="00861880" w:rsidRPr="00075F10" w:rsidRDefault="00861880" w:rsidP="00861880">
            <w:pPr>
              <w:pStyle w:val="BodyText"/>
              <w:widowControl/>
              <w:overflowPunct/>
              <w:autoSpaceDE/>
              <w:autoSpaceDN/>
              <w:adjustRightInd/>
              <w:textAlignment w:val="auto"/>
              <w:rPr>
                <w:rFonts w:cs="Arial"/>
                <w:sz w:val="24"/>
                <w:szCs w:val="24"/>
              </w:rPr>
            </w:pPr>
            <w:r w:rsidRPr="00075F10">
              <w:rPr>
                <w:sz w:val="24"/>
                <w:szCs w:val="24"/>
              </w:rPr>
              <w:t>Ability to build and manage effective relationships with stakeholders</w:t>
            </w:r>
          </w:p>
        </w:tc>
        <w:tc>
          <w:tcPr>
            <w:tcW w:w="493" w:type="dxa"/>
            <w:tcBorders>
              <w:top w:val="single" w:sz="4" w:space="0" w:color="auto"/>
              <w:left w:val="single" w:sz="4" w:space="0" w:color="auto"/>
              <w:bottom w:val="single" w:sz="4" w:space="0" w:color="auto"/>
            </w:tcBorders>
            <w:shd w:val="clear" w:color="auto" w:fill="D9D9D9"/>
          </w:tcPr>
          <w:p w14:paraId="540CDF01" w14:textId="141E5567" w:rsidR="00861880" w:rsidRPr="00C45A0F" w:rsidRDefault="00861880" w:rsidP="00861880">
            <w:pPr>
              <w:jc w:val="cente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0CD400A8" w14:textId="77777777" w:rsidR="00861880" w:rsidRPr="00C45A0F" w:rsidRDefault="00861880" w:rsidP="00861880">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3C29F7F6" w14:textId="637D148C" w:rsidR="00861880" w:rsidRPr="00075F10" w:rsidRDefault="00861880" w:rsidP="00861880">
            <w:pPr>
              <w:rPr>
                <w:rFonts w:cs="Arial"/>
                <w:b/>
                <w:szCs w:val="24"/>
              </w:rPr>
            </w:pPr>
            <w:r>
              <w:rPr>
                <w:rFonts w:cs="Arial"/>
                <w:szCs w:val="24"/>
              </w:rPr>
              <w:t>AF, I</w:t>
            </w:r>
          </w:p>
        </w:tc>
      </w:tr>
      <w:tr w:rsidR="00861880" w:rsidRPr="00C45A0F" w14:paraId="0ED22328" w14:textId="77777777" w:rsidTr="00CE5425">
        <w:trPr>
          <w:cantSplit/>
          <w:jc w:val="center"/>
        </w:trPr>
        <w:tc>
          <w:tcPr>
            <w:tcW w:w="515" w:type="dxa"/>
            <w:vMerge/>
            <w:tcBorders>
              <w:right w:val="single" w:sz="4" w:space="0" w:color="auto"/>
            </w:tcBorders>
            <w:shd w:val="clear" w:color="auto" w:fill="auto"/>
          </w:tcPr>
          <w:p w14:paraId="5C8B44B8" w14:textId="77777777" w:rsidR="00861880" w:rsidRDefault="00861880" w:rsidP="00861880">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65D83D9A" w14:textId="77777777" w:rsidR="00861880" w:rsidRPr="00075F10" w:rsidRDefault="00861880" w:rsidP="00861880">
            <w:pPr>
              <w:jc w:val="both"/>
              <w:rPr>
                <w:rFonts w:cs="Arial"/>
                <w:szCs w:val="24"/>
              </w:rPr>
            </w:pPr>
            <w:r w:rsidRPr="00075F10">
              <w:rPr>
                <w:rFonts w:cs="Arial"/>
                <w:szCs w:val="24"/>
              </w:rPr>
              <w:t>Strong analytical skills with the ability to process complex information and</w:t>
            </w:r>
            <w:r>
              <w:rPr>
                <w:rFonts w:cs="Arial"/>
                <w:szCs w:val="24"/>
              </w:rPr>
              <w:t xml:space="preserve"> explain/present the information</w:t>
            </w:r>
          </w:p>
        </w:tc>
        <w:tc>
          <w:tcPr>
            <w:tcW w:w="493" w:type="dxa"/>
            <w:tcBorders>
              <w:top w:val="single" w:sz="4" w:space="0" w:color="auto"/>
              <w:left w:val="single" w:sz="4" w:space="0" w:color="auto"/>
              <w:bottom w:val="single" w:sz="4" w:space="0" w:color="auto"/>
            </w:tcBorders>
            <w:shd w:val="clear" w:color="auto" w:fill="D9D9D9"/>
          </w:tcPr>
          <w:p w14:paraId="33C03954" w14:textId="6ABF1B32" w:rsidR="00861880" w:rsidRPr="00C45A0F" w:rsidRDefault="00861880" w:rsidP="00861880">
            <w:pPr>
              <w:jc w:val="cente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70641312" w14:textId="77777777" w:rsidR="00861880" w:rsidRPr="00C45A0F" w:rsidRDefault="00861880" w:rsidP="00861880">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4A3C8549" w14:textId="0BF9F51C" w:rsidR="00861880" w:rsidRPr="00075F10" w:rsidRDefault="00861880" w:rsidP="00861880">
            <w:pPr>
              <w:rPr>
                <w:rFonts w:cs="Arial"/>
                <w:b/>
                <w:szCs w:val="24"/>
              </w:rPr>
            </w:pPr>
            <w:r>
              <w:rPr>
                <w:rFonts w:cs="Arial"/>
                <w:szCs w:val="24"/>
              </w:rPr>
              <w:t>AF, I</w:t>
            </w:r>
          </w:p>
        </w:tc>
      </w:tr>
      <w:tr w:rsidR="000636D8" w:rsidRPr="00C45A0F" w14:paraId="5BCF642A" w14:textId="77777777" w:rsidTr="00CE5425">
        <w:trPr>
          <w:cantSplit/>
          <w:jc w:val="center"/>
        </w:trPr>
        <w:tc>
          <w:tcPr>
            <w:tcW w:w="515" w:type="dxa"/>
            <w:vMerge/>
            <w:tcBorders>
              <w:right w:val="single" w:sz="4" w:space="0" w:color="auto"/>
            </w:tcBorders>
            <w:shd w:val="clear" w:color="auto" w:fill="auto"/>
          </w:tcPr>
          <w:p w14:paraId="2E9B5CA5" w14:textId="77777777" w:rsidR="000636D8" w:rsidRDefault="000636D8" w:rsidP="000636D8">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193DF8BD" w14:textId="77777777" w:rsidR="000636D8" w:rsidRPr="000636D8" w:rsidRDefault="000636D8" w:rsidP="000636D8">
            <w:pPr>
              <w:rPr>
                <w:rFonts w:cs="Arial"/>
                <w:b/>
                <w:szCs w:val="24"/>
              </w:rPr>
            </w:pPr>
            <w:r w:rsidRPr="000636D8">
              <w:rPr>
                <w:rFonts w:cs="Arial"/>
                <w:szCs w:val="24"/>
              </w:rPr>
              <w:t xml:space="preserve">Ability to </w:t>
            </w:r>
            <w:r w:rsidRPr="000636D8">
              <w:rPr>
                <w:szCs w:val="24"/>
              </w:rPr>
              <w:t>build and maintain effective teams</w:t>
            </w:r>
          </w:p>
        </w:tc>
        <w:tc>
          <w:tcPr>
            <w:tcW w:w="493" w:type="dxa"/>
            <w:tcBorders>
              <w:top w:val="single" w:sz="4" w:space="0" w:color="auto"/>
              <w:left w:val="single" w:sz="4" w:space="0" w:color="auto"/>
              <w:bottom w:val="single" w:sz="4" w:space="0" w:color="auto"/>
            </w:tcBorders>
            <w:shd w:val="clear" w:color="auto" w:fill="D9D9D9"/>
          </w:tcPr>
          <w:p w14:paraId="797C397B" w14:textId="1CF986D6" w:rsidR="000636D8" w:rsidRPr="00861880" w:rsidRDefault="000636D8" w:rsidP="000636D8">
            <w:pPr>
              <w:jc w:val="center"/>
              <w:rPr>
                <w:rFonts w:cs="Arial"/>
                <w:b/>
                <w:highlight w:val="yellow"/>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2DB6272F" w14:textId="77777777" w:rsidR="000636D8" w:rsidRPr="00861880" w:rsidRDefault="000636D8" w:rsidP="000636D8">
            <w:pPr>
              <w:jc w:val="center"/>
              <w:rPr>
                <w:rFonts w:cs="Arial"/>
                <w:b/>
                <w:highlight w:val="yellow"/>
              </w:rPr>
            </w:pPr>
          </w:p>
        </w:tc>
        <w:tc>
          <w:tcPr>
            <w:tcW w:w="1377" w:type="dxa"/>
            <w:tcBorders>
              <w:top w:val="single" w:sz="4" w:space="0" w:color="auto"/>
              <w:left w:val="single" w:sz="4" w:space="0" w:color="auto"/>
              <w:bottom w:val="single" w:sz="4" w:space="0" w:color="auto"/>
            </w:tcBorders>
            <w:shd w:val="clear" w:color="auto" w:fill="auto"/>
          </w:tcPr>
          <w:p w14:paraId="400A0786" w14:textId="11C27045" w:rsidR="000636D8" w:rsidRPr="00861880" w:rsidRDefault="000636D8" w:rsidP="000636D8">
            <w:pPr>
              <w:rPr>
                <w:rFonts w:cs="Arial"/>
                <w:b/>
                <w:szCs w:val="24"/>
                <w:highlight w:val="yellow"/>
              </w:rPr>
            </w:pPr>
            <w:r>
              <w:rPr>
                <w:rFonts w:cs="Arial"/>
                <w:szCs w:val="24"/>
              </w:rPr>
              <w:t>AF, I</w:t>
            </w:r>
          </w:p>
        </w:tc>
      </w:tr>
      <w:tr w:rsidR="000636D8" w:rsidRPr="00C45A0F" w14:paraId="4DD6C9F4" w14:textId="77777777" w:rsidTr="00CE5425">
        <w:trPr>
          <w:cantSplit/>
          <w:jc w:val="center"/>
        </w:trPr>
        <w:tc>
          <w:tcPr>
            <w:tcW w:w="515" w:type="dxa"/>
            <w:vMerge/>
            <w:tcBorders>
              <w:right w:val="single" w:sz="4" w:space="0" w:color="auto"/>
            </w:tcBorders>
            <w:shd w:val="clear" w:color="auto" w:fill="auto"/>
          </w:tcPr>
          <w:p w14:paraId="3E4279D9" w14:textId="77777777" w:rsidR="000636D8" w:rsidRDefault="000636D8" w:rsidP="000636D8">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17494477" w14:textId="77777777" w:rsidR="000636D8" w:rsidRPr="000636D8" w:rsidRDefault="000636D8" w:rsidP="000636D8">
            <w:pPr>
              <w:rPr>
                <w:rFonts w:cs="Arial"/>
                <w:b/>
                <w:szCs w:val="24"/>
              </w:rPr>
            </w:pPr>
            <w:r w:rsidRPr="000636D8">
              <w:rPr>
                <w:szCs w:val="24"/>
              </w:rPr>
              <w:t>High level of communication and interpersonal skills. Clearly spoken with good telephone, face-to-face and presentation skills</w:t>
            </w:r>
          </w:p>
        </w:tc>
        <w:tc>
          <w:tcPr>
            <w:tcW w:w="493" w:type="dxa"/>
            <w:tcBorders>
              <w:top w:val="single" w:sz="4" w:space="0" w:color="auto"/>
              <w:left w:val="single" w:sz="4" w:space="0" w:color="auto"/>
              <w:bottom w:val="single" w:sz="4" w:space="0" w:color="auto"/>
            </w:tcBorders>
            <w:shd w:val="clear" w:color="auto" w:fill="D9D9D9"/>
          </w:tcPr>
          <w:p w14:paraId="70D43968" w14:textId="6B59D2F7" w:rsidR="000636D8" w:rsidRPr="00861880" w:rsidRDefault="000636D8" w:rsidP="000636D8">
            <w:pPr>
              <w:jc w:val="center"/>
              <w:rPr>
                <w:rFonts w:cs="Arial"/>
                <w:b/>
                <w:highlight w:val="yellow"/>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18AB431E" w14:textId="77777777" w:rsidR="000636D8" w:rsidRPr="00861880" w:rsidRDefault="000636D8" w:rsidP="000636D8">
            <w:pPr>
              <w:jc w:val="center"/>
              <w:rPr>
                <w:rFonts w:cs="Arial"/>
                <w:b/>
                <w:highlight w:val="yellow"/>
              </w:rPr>
            </w:pPr>
          </w:p>
        </w:tc>
        <w:tc>
          <w:tcPr>
            <w:tcW w:w="1377" w:type="dxa"/>
            <w:tcBorders>
              <w:top w:val="single" w:sz="4" w:space="0" w:color="auto"/>
              <w:left w:val="single" w:sz="4" w:space="0" w:color="auto"/>
              <w:bottom w:val="single" w:sz="4" w:space="0" w:color="auto"/>
            </w:tcBorders>
            <w:shd w:val="clear" w:color="auto" w:fill="auto"/>
          </w:tcPr>
          <w:p w14:paraId="7D3AA4F2" w14:textId="30607B5E" w:rsidR="000636D8" w:rsidRPr="00861880" w:rsidRDefault="000636D8" w:rsidP="000636D8">
            <w:pPr>
              <w:rPr>
                <w:rFonts w:cs="Arial"/>
                <w:b/>
                <w:szCs w:val="24"/>
                <w:highlight w:val="yellow"/>
              </w:rPr>
            </w:pPr>
            <w:r>
              <w:rPr>
                <w:rFonts w:cs="Arial"/>
                <w:szCs w:val="24"/>
              </w:rPr>
              <w:t>AF, I</w:t>
            </w:r>
          </w:p>
        </w:tc>
      </w:tr>
      <w:tr w:rsidR="00861880" w:rsidRPr="00C45A0F" w14:paraId="66044982" w14:textId="77777777" w:rsidTr="00CE5425">
        <w:trPr>
          <w:jc w:val="center"/>
        </w:trPr>
        <w:tc>
          <w:tcPr>
            <w:tcW w:w="515" w:type="dxa"/>
            <w:vMerge/>
            <w:tcBorders>
              <w:right w:val="single" w:sz="4" w:space="0" w:color="auto"/>
            </w:tcBorders>
            <w:shd w:val="clear" w:color="auto" w:fill="auto"/>
          </w:tcPr>
          <w:p w14:paraId="3C59F48F" w14:textId="77777777" w:rsidR="00861880" w:rsidRDefault="00861880" w:rsidP="00861880">
            <w:pPr>
              <w:rPr>
                <w:rFonts w:cs="Arial"/>
                <w:b/>
              </w:rPr>
            </w:pPr>
          </w:p>
        </w:tc>
        <w:tc>
          <w:tcPr>
            <w:tcW w:w="9741" w:type="dxa"/>
            <w:gridSpan w:val="4"/>
            <w:tcBorders>
              <w:top w:val="single" w:sz="4" w:space="0" w:color="auto"/>
              <w:bottom w:val="single" w:sz="4" w:space="0" w:color="auto"/>
            </w:tcBorders>
            <w:shd w:val="clear" w:color="auto" w:fill="D9D9D9"/>
          </w:tcPr>
          <w:p w14:paraId="6207F30E" w14:textId="77777777" w:rsidR="00861880" w:rsidRPr="00C45A0F" w:rsidRDefault="00861880" w:rsidP="00861880">
            <w:pPr>
              <w:rPr>
                <w:rFonts w:cs="Arial"/>
                <w:b/>
              </w:rPr>
            </w:pPr>
            <w:r>
              <w:rPr>
                <w:rFonts w:cs="Arial"/>
                <w:b/>
              </w:rPr>
              <w:t>Written Skills</w:t>
            </w:r>
          </w:p>
        </w:tc>
      </w:tr>
      <w:tr w:rsidR="00861880" w:rsidRPr="00C45A0F" w14:paraId="064A60AC" w14:textId="77777777" w:rsidTr="00CE5425">
        <w:trPr>
          <w:cantSplit/>
          <w:jc w:val="center"/>
        </w:trPr>
        <w:tc>
          <w:tcPr>
            <w:tcW w:w="515" w:type="dxa"/>
            <w:vMerge/>
            <w:tcBorders>
              <w:right w:val="single" w:sz="4" w:space="0" w:color="auto"/>
            </w:tcBorders>
            <w:shd w:val="clear" w:color="auto" w:fill="auto"/>
          </w:tcPr>
          <w:p w14:paraId="4D84EFDF" w14:textId="77777777" w:rsidR="00861880" w:rsidRDefault="00861880" w:rsidP="00861880">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7FF30A36" w14:textId="77777777" w:rsidR="00861880" w:rsidRPr="00075F10" w:rsidRDefault="00861880" w:rsidP="00861880">
            <w:pPr>
              <w:widowControl w:val="0"/>
              <w:overflowPunct w:val="0"/>
              <w:autoSpaceDE w:val="0"/>
              <w:autoSpaceDN w:val="0"/>
              <w:adjustRightInd w:val="0"/>
              <w:textAlignment w:val="baseline"/>
              <w:rPr>
                <w:rFonts w:cs="Arial"/>
                <w:b/>
                <w:bCs/>
                <w:szCs w:val="24"/>
              </w:rPr>
            </w:pPr>
            <w:r w:rsidRPr="00075F10">
              <w:rPr>
                <w:rFonts w:cs="Arial"/>
                <w:szCs w:val="24"/>
              </w:rPr>
              <w:t>Ability to write structured and concise reports</w:t>
            </w:r>
          </w:p>
        </w:tc>
        <w:tc>
          <w:tcPr>
            <w:tcW w:w="493" w:type="dxa"/>
            <w:tcBorders>
              <w:top w:val="single" w:sz="4" w:space="0" w:color="auto"/>
              <w:left w:val="single" w:sz="4" w:space="0" w:color="auto"/>
              <w:bottom w:val="single" w:sz="4" w:space="0" w:color="auto"/>
            </w:tcBorders>
            <w:shd w:val="clear" w:color="auto" w:fill="D9D9D9"/>
          </w:tcPr>
          <w:p w14:paraId="29DBAF68" w14:textId="0F3CEAFF" w:rsidR="00861880" w:rsidRPr="00C45A0F" w:rsidRDefault="00861880" w:rsidP="00861880">
            <w:pPr>
              <w:jc w:val="cente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6BE4F0EF" w14:textId="77777777" w:rsidR="00861880" w:rsidRPr="00C45A0F" w:rsidRDefault="00861880" w:rsidP="00861880">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48FBFDF4" w14:textId="231DF76B" w:rsidR="00861880" w:rsidRPr="00075F10" w:rsidRDefault="00861880" w:rsidP="00861880">
            <w:pPr>
              <w:rPr>
                <w:rFonts w:cs="Arial"/>
                <w:b/>
                <w:szCs w:val="24"/>
              </w:rPr>
            </w:pPr>
            <w:r>
              <w:rPr>
                <w:rFonts w:cs="Arial"/>
                <w:szCs w:val="24"/>
              </w:rPr>
              <w:t>AF, I</w:t>
            </w:r>
          </w:p>
        </w:tc>
      </w:tr>
      <w:tr w:rsidR="00861880" w:rsidRPr="00C45A0F" w14:paraId="5A06F0F4" w14:textId="77777777" w:rsidTr="00CE5425">
        <w:trPr>
          <w:cantSplit/>
          <w:jc w:val="center"/>
        </w:trPr>
        <w:tc>
          <w:tcPr>
            <w:tcW w:w="515" w:type="dxa"/>
            <w:vMerge w:val="restart"/>
            <w:tcBorders>
              <w:top w:val="single" w:sz="4" w:space="0" w:color="auto"/>
              <w:left w:val="single" w:sz="4" w:space="0" w:color="auto"/>
              <w:bottom w:val="single" w:sz="4" w:space="0" w:color="auto"/>
              <w:right w:val="single" w:sz="4" w:space="0" w:color="auto"/>
            </w:tcBorders>
            <w:shd w:val="clear" w:color="auto" w:fill="auto"/>
          </w:tcPr>
          <w:p w14:paraId="5D770931" w14:textId="77777777" w:rsidR="00861880" w:rsidRDefault="00861880" w:rsidP="00861880">
            <w:pPr>
              <w:rPr>
                <w:rFonts w:cs="Arial"/>
                <w:b/>
              </w:rPr>
            </w:pPr>
          </w:p>
          <w:p w14:paraId="3AA896DC" w14:textId="77777777" w:rsidR="00861880" w:rsidRDefault="00861880" w:rsidP="00861880">
            <w:pPr>
              <w:rPr>
                <w:rFonts w:cs="Arial"/>
                <w:b/>
              </w:rPr>
            </w:pPr>
            <w:r>
              <w:rPr>
                <w:rFonts w:cs="Arial"/>
                <w:b/>
              </w:rPr>
              <w:t>6.</w:t>
            </w:r>
          </w:p>
        </w:tc>
        <w:tc>
          <w:tcPr>
            <w:tcW w:w="7123" w:type="dxa"/>
            <w:tcBorders>
              <w:top w:val="single" w:sz="4" w:space="0" w:color="auto"/>
              <w:left w:val="single" w:sz="4" w:space="0" w:color="auto"/>
              <w:bottom w:val="single" w:sz="4" w:space="0" w:color="auto"/>
              <w:right w:val="single" w:sz="4" w:space="0" w:color="auto"/>
            </w:tcBorders>
            <w:shd w:val="clear" w:color="auto" w:fill="D9D9D9"/>
          </w:tcPr>
          <w:p w14:paraId="70B04BA3" w14:textId="77777777" w:rsidR="00861880" w:rsidRDefault="00861880" w:rsidP="00861880">
            <w:pPr>
              <w:rPr>
                <w:rFonts w:cs="Arial"/>
                <w:b/>
              </w:rPr>
            </w:pPr>
          </w:p>
          <w:p w14:paraId="3652A4A0" w14:textId="77777777" w:rsidR="00861880" w:rsidRPr="00FB1CFC" w:rsidRDefault="00861880" w:rsidP="00861880">
            <w:pPr>
              <w:rPr>
                <w:rFonts w:cs="Arial"/>
              </w:rPr>
            </w:pPr>
            <w:r>
              <w:rPr>
                <w:rFonts w:cs="Arial"/>
                <w:b/>
              </w:rPr>
              <w:t xml:space="preserve">Other: </w:t>
            </w:r>
            <w:r>
              <w:rPr>
                <w:rFonts w:cs="Arial"/>
              </w:rPr>
              <w:t>(if there aren’t any state ‘none’)</w:t>
            </w:r>
          </w:p>
        </w:tc>
        <w:tc>
          <w:tcPr>
            <w:tcW w:w="493" w:type="dxa"/>
            <w:tcBorders>
              <w:top w:val="single" w:sz="4" w:space="0" w:color="auto"/>
              <w:left w:val="single" w:sz="4" w:space="0" w:color="auto"/>
              <w:bottom w:val="single" w:sz="4" w:space="0" w:color="auto"/>
            </w:tcBorders>
            <w:shd w:val="clear" w:color="auto" w:fill="D9D9D9"/>
          </w:tcPr>
          <w:p w14:paraId="1B826412" w14:textId="77777777" w:rsidR="00861880" w:rsidRPr="00C45A0F" w:rsidRDefault="00861880" w:rsidP="00861880">
            <w:pPr>
              <w:rPr>
                <w:rFonts w:cs="Arial"/>
                <w:b/>
              </w:rPr>
            </w:pPr>
          </w:p>
        </w:tc>
        <w:tc>
          <w:tcPr>
            <w:tcW w:w="748" w:type="dxa"/>
            <w:tcBorders>
              <w:top w:val="single" w:sz="4" w:space="0" w:color="auto"/>
              <w:left w:val="single" w:sz="4" w:space="0" w:color="auto"/>
              <w:bottom w:val="single" w:sz="4" w:space="0" w:color="auto"/>
            </w:tcBorders>
            <w:shd w:val="clear" w:color="auto" w:fill="D9D9D9"/>
          </w:tcPr>
          <w:p w14:paraId="7445C720" w14:textId="77777777" w:rsidR="00861880" w:rsidRPr="00C45A0F" w:rsidRDefault="00861880" w:rsidP="00861880">
            <w:pPr>
              <w:rPr>
                <w:rFonts w:cs="Arial"/>
                <w:b/>
              </w:rPr>
            </w:pPr>
          </w:p>
        </w:tc>
        <w:tc>
          <w:tcPr>
            <w:tcW w:w="1377" w:type="dxa"/>
            <w:tcBorders>
              <w:top w:val="single" w:sz="4" w:space="0" w:color="auto"/>
              <w:left w:val="single" w:sz="4" w:space="0" w:color="auto"/>
              <w:bottom w:val="single" w:sz="4" w:space="0" w:color="auto"/>
            </w:tcBorders>
            <w:shd w:val="clear" w:color="auto" w:fill="D9D9D9"/>
          </w:tcPr>
          <w:p w14:paraId="33F5067E" w14:textId="77777777" w:rsidR="00861880" w:rsidRPr="00C45A0F" w:rsidRDefault="00861880" w:rsidP="00861880">
            <w:pPr>
              <w:rPr>
                <w:rFonts w:cs="Arial"/>
                <w:b/>
              </w:rPr>
            </w:pPr>
          </w:p>
        </w:tc>
      </w:tr>
      <w:tr w:rsidR="00861880" w:rsidRPr="00C45A0F" w14:paraId="2CD1F7B7" w14:textId="77777777" w:rsidTr="00CE5425">
        <w:trPr>
          <w:cantSplit/>
          <w:jc w:val="center"/>
        </w:trPr>
        <w:tc>
          <w:tcPr>
            <w:tcW w:w="515" w:type="dxa"/>
            <w:vMerge/>
            <w:tcBorders>
              <w:top w:val="single" w:sz="4" w:space="0" w:color="auto"/>
              <w:left w:val="single" w:sz="4" w:space="0" w:color="auto"/>
              <w:bottom w:val="single" w:sz="4" w:space="0" w:color="auto"/>
              <w:right w:val="single" w:sz="4" w:space="0" w:color="auto"/>
            </w:tcBorders>
            <w:shd w:val="clear" w:color="auto" w:fill="auto"/>
          </w:tcPr>
          <w:p w14:paraId="5756B108" w14:textId="77777777" w:rsidR="00861880" w:rsidRDefault="00861880" w:rsidP="00861880">
            <w:pPr>
              <w:rPr>
                <w:rFonts w:cs="Arial"/>
                <w:b/>
              </w:rPr>
            </w:pPr>
          </w:p>
        </w:tc>
        <w:tc>
          <w:tcPr>
            <w:tcW w:w="7123" w:type="dxa"/>
            <w:tcBorders>
              <w:top w:val="single" w:sz="4" w:space="0" w:color="auto"/>
              <w:left w:val="single" w:sz="4" w:space="0" w:color="auto"/>
              <w:bottom w:val="single" w:sz="4" w:space="0" w:color="auto"/>
              <w:right w:val="single" w:sz="4" w:space="0" w:color="auto"/>
            </w:tcBorders>
            <w:shd w:val="clear" w:color="auto" w:fill="auto"/>
          </w:tcPr>
          <w:p w14:paraId="33D26B6E" w14:textId="779B07BE" w:rsidR="00861880" w:rsidRPr="00075F10" w:rsidRDefault="00861880" w:rsidP="00861880">
            <w:pPr>
              <w:rPr>
                <w:rFonts w:cs="Arial"/>
                <w:szCs w:val="24"/>
              </w:rPr>
            </w:pPr>
            <w:r>
              <w:rPr>
                <w:rFonts w:cs="Arial"/>
                <w:szCs w:val="24"/>
              </w:rPr>
              <w:t>None</w:t>
            </w:r>
          </w:p>
        </w:tc>
        <w:tc>
          <w:tcPr>
            <w:tcW w:w="493" w:type="dxa"/>
            <w:tcBorders>
              <w:top w:val="single" w:sz="4" w:space="0" w:color="auto"/>
              <w:left w:val="single" w:sz="4" w:space="0" w:color="auto"/>
              <w:bottom w:val="single" w:sz="4" w:space="0" w:color="auto"/>
            </w:tcBorders>
            <w:shd w:val="clear" w:color="auto" w:fill="D9D9D9"/>
          </w:tcPr>
          <w:p w14:paraId="2A70278A" w14:textId="77777777" w:rsidR="00861880" w:rsidRPr="00C45A0F" w:rsidRDefault="00861880" w:rsidP="00861880">
            <w:pPr>
              <w:jc w:val="center"/>
              <w:rPr>
                <w:rFonts w:cs="Arial"/>
                <w:b/>
              </w:rPr>
            </w:pPr>
          </w:p>
        </w:tc>
        <w:tc>
          <w:tcPr>
            <w:tcW w:w="748" w:type="dxa"/>
            <w:tcBorders>
              <w:top w:val="single" w:sz="4" w:space="0" w:color="auto"/>
              <w:left w:val="single" w:sz="4" w:space="0" w:color="auto"/>
              <w:bottom w:val="single" w:sz="4" w:space="0" w:color="auto"/>
            </w:tcBorders>
            <w:shd w:val="clear" w:color="auto" w:fill="auto"/>
          </w:tcPr>
          <w:p w14:paraId="2BA9A509" w14:textId="77777777" w:rsidR="00861880" w:rsidRPr="00C45A0F" w:rsidRDefault="00861880" w:rsidP="00861880">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262D242F" w14:textId="77777777" w:rsidR="00861880" w:rsidRPr="00075F10" w:rsidRDefault="00861880" w:rsidP="00861880">
            <w:pPr>
              <w:rPr>
                <w:rFonts w:cs="Arial"/>
                <w:b/>
                <w:szCs w:val="24"/>
              </w:rPr>
            </w:pPr>
            <w:r w:rsidRPr="00075F10">
              <w:rPr>
                <w:rFonts w:cs="Arial"/>
                <w:szCs w:val="24"/>
              </w:rPr>
              <w:fldChar w:fldCharType="begin">
                <w:ffData>
                  <w:name w:val="Text1"/>
                  <w:enabled/>
                  <w:calcOnExit w:val="0"/>
                  <w:textInput/>
                </w:ffData>
              </w:fldChar>
            </w:r>
            <w:r w:rsidRPr="00075F10">
              <w:rPr>
                <w:rFonts w:cs="Arial"/>
                <w:szCs w:val="24"/>
              </w:rPr>
              <w:instrText xml:space="preserve"> FORMTEXT </w:instrText>
            </w:r>
            <w:r w:rsidRPr="00075F10">
              <w:rPr>
                <w:rFonts w:cs="Arial"/>
                <w:szCs w:val="24"/>
              </w:rPr>
            </w:r>
            <w:r w:rsidRPr="00075F10">
              <w:rPr>
                <w:rFonts w:cs="Arial"/>
                <w:szCs w:val="24"/>
              </w:rPr>
              <w:fldChar w:fldCharType="separate"/>
            </w:r>
            <w:r>
              <w:rPr>
                <w:rFonts w:cs="Arial"/>
                <w:noProof/>
                <w:szCs w:val="24"/>
              </w:rPr>
              <w:t> </w:t>
            </w:r>
            <w:r>
              <w:rPr>
                <w:rFonts w:cs="Arial"/>
                <w:noProof/>
                <w:szCs w:val="24"/>
              </w:rPr>
              <w:t> </w:t>
            </w:r>
            <w:r>
              <w:rPr>
                <w:rFonts w:cs="Arial"/>
                <w:noProof/>
                <w:szCs w:val="24"/>
              </w:rPr>
              <w:t> </w:t>
            </w:r>
            <w:r>
              <w:rPr>
                <w:rFonts w:cs="Arial"/>
                <w:noProof/>
                <w:szCs w:val="24"/>
              </w:rPr>
              <w:t> </w:t>
            </w:r>
            <w:r>
              <w:rPr>
                <w:rFonts w:cs="Arial"/>
                <w:noProof/>
                <w:szCs w:val="24"/>
              </w:rPr>
              <w:t> </w:t>
            </w:r>
            <w:r w:rsidRPr="00075F10">
              <w:rPr>
                <w:rFonts w:cs="Arial"/>
                <w:szCs w:val="24"/>
              </w:rPr>
              <w:fldChar w:fldCharType="end"/>
            </w:r>
          </w:p>
        </w:tc>
      </w:tr>
      <w:tr w:rsidR="00861880" w:rsidRPr="00C45A0F" w14:paraId="21A962D3" w14:textId="77777777" w:rsidTr="00CE5425">
        <w:trPr>
          <w:cantSplit/>
          <w:trHeight w:val="303"/>
          <w:jc w:val="center"/>
        </w:trPr>
        <w:tc>
          <w:tcPr>
            <w:tcW w:w="10256" w:type="dxa"/>
            <w:gridSpan w:val="5"/>
            <w:tcBorders>
              <w:top w:val="single" w:sz="4" w:space="0" w:color="auto"/>
              <w:left w:val="single" w:sz="4" w:space="0" w:color="auto"/>
              <w:bottom w:val="single" w:sz="4" w:space="0" w:color="auto"/>
            </w:tcBorders>
            <w:shd w:val="clear" w:color="auto" w:fill="000000"/>
          </w:tcPr>
          <w:p w14:paraId="10FEFFD6" w14:textId="77777777" w:rsidR="00861880" w:rsidRPr="00075F10" w:rsidRDefault="00861880" w:rsidP="00861880">
            <w:pPr>
              <w:rPr>
                <w:rFonts w:cs="Arial"/>
                <w:szCs w:val="24"/>
              </w:rPr>
            </w:pPr>
          </w:p>
        </w:tc>
      </w:tr>
      <w:tr w:rsidR="00861880" w:rsidRPr="00C45A0F" w14:paraId="2BC2F0B7" w14:textId="77777777" w:rsidTr="00CE5425">
        <w:trPr>
          <w:cantSplit/>
          <w:trHeight w:val="303"/>
          <w:jc w:val="center"/>
        </w:trPr>
        <w:tc>
          <w:tcPr>
            <w:tcW w:w="10256" w:type="dxa"/>
            <w:gridSpan w:val="5"/>
            <w:tcBorders>
              <w:top w:val="single" w:sz="4" w:space="0" w:color="auto"/>
              <w:left w:val="single" w:sz="4" w:space="0" w:color="auto"/>
              <w:bottom w:val="single" w:sz="4" w:space="0" w:color="auto"/>
            </w:tcBorders>
            <w:shd w:val="clear" w:color="auto" w:fill="auto"/>
          </w:tcPr>
          <w:p w14:paraId="7A410753" w14:textId="77777777" w:rsidR="00861880" w:rsidRPr="00610F65" w:rsidRDefault="00861880" w:rsidP="00861880">
            <w:pPr>
              <w:rPr>
                <w:rFonts w:cs="Arial"/>
                <w:b/>
              </w:rPr>
            </w:pPr>
            <w:r w:rsidRPr="00610F65">
              <w:rPr>
                <w:rFonts w:cs="Arial"/>
                <w:b/>
                <w:szCs w:val="24"/>
              </w:rPr>
              <w:t>The requirements listed below are not considered during the job evaluation process, but are essential requirements for the role that will be assessed during the recruitment process.</w:t>
            </w:r>
          </w:p>
        </w:tc>
      </w:tr>
    </w:tbl>
    <w:p w14:paraId="7099762B" w14:textId="77777777" w:rsidR="00D40863" w:rsidRDefault="00D40863">
      <w:pPr>
        <w:sectPr w:rsidR="00D40863" w:rsidSect="00CE5425">
          <w:type w:val="continuous"/>
          <w:pgSz w:w="11907" w:h="16834" w:code="9"/>
          <w:pgMar w:top="680" w:right="737" w:bottom="720" w:left="720" w:header="720" w:footer="720" w:gutter="0"/>
          <w:cols w:space="720"/>
          <w:formProt w:val="0"/>
        </w:sectPr>
      </w:pPr>
    </w:p>
    <w:p w14:paraId="4A5739B8" w14:textId="77777777" w:rsidR="00D40863" w:rsidRDefault="00D40863"/>
    <w:tbl>
      <w:tblPr>
        <w:tblW w:w="10256"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32"/>
        <w:gridCol w:w="7106"/>
        <w:gridCol w:w="493"/>
        <w:gridCol w:w="748"/>
        <w:gridCol w:w="1377"/>
      </w:tblGrid>
      <w:tr w:rsidR="00CE5425" w:rsidRPr="00C45A0F" w14:paraId="623736E7" w14:textId="77777777" w:rsidTr="00CE5425">
        <w:trPr>
          <w:jc w:val="center"/>
        </w:trPr>
        <w:tc>
          <w:tcPr>
            <w:tcW w:w="532" w:type="dxa"/>
            <w:vMerge w:val="restart"/>
            <w:tcBorders>
              <w:top w:val="single" w:sz="4" w:space="0" w:color="auto"/>
              <w:right w:val="single" w:sz="4" w:space="0" w:color="auto"/>
            </w:tcBorders>
          </w:tcPr>
          <w:p w14:paraId="0F4E297B" w14:textId="77777777" w:rsidR="00CE5425" w:rsidRPr="00E33471" w:rsidRDefault="00CE5425" w:rsidP="00CE5425">
            <w:pPr>
              <w:rPr>
                <w:rFonts w:cs="Arial"/>
                <w:b/>
              </w:rPr>
            </w:pPr>
            <w:r>
              <w:rPr>
                <w:rFonts w:cs="Arial"/>
                <w:b/>
              </w:rPr>
              <w:lastRenderedPageBreak/>
              <w:t xml:space="preserve">7. </w:t>
            </w:r>
          </w:p>
        </w:tc>
        <w:tc>
          <w:tcPr>
            <w:tcW w:w="9724" w:type="dxa"/>
            <w:gridSpan w:val="4"/>
            <w:tcBorders>
              <w:top w:val="single" w:sz="4" w:space="0" w:color="auto"/>
              <w:bottom w:val="single" w:sz="4" w:space="0" w:color="auto"/>
            </w:tcBorders>
            <w:shd w:val="clear" w:color="auto" w:fill="D9D9D9"/>
          </w:tcPr>
          <w:p w14:paraId="4499FACC" w14:textId="77777777" w:rsidR="00CE5425" w:rsidRPr="00C45A0F" w:rsidRDefault="006D1AF4" w:rsidP="00CE5425">
            <w:pPr>
              <w:rPr>
                <w:rFonts w:cs="Arial"/>
                <w:b/>
              </w:rPr>
            </w:pPr>
            <w:r>
              <w:rPr>
                <w:rFonts w:cs="Arial"/>
                <w:b/>
              </w:rPr>
              <w:t xml:space="preserve">Values and </w:t>
            </w:r>
            <w:r w:rsidR="00CE5425" w:rsidRPr="00524D70">
              <w:rPr>
                <w:rFonts w:cs="Arial"/>
                <w:b/>
              </w:rPr>
              <w:t>C</w:t>
            </w:r>
            <w:r w:rsidR="00CE5425">
              <w:rPr>
                <w:rFonts w:cs="Arial"/>
                <w:b/>
              </w:rPr>
              <w:t>ompetencies</w:t>
            </w:r>
            <w:r w:rsidR="00CE5425" w:rsidRPr="00524D70">
              <w:rPr>
                <w:rFonts w:cs="Arial"/>
                <w:b/>
              </w:rPr>
              <w:t>:</w:t>
            </w:r>
          </w:p>
        </w:tc>
      </w:tr>
      <w:tr w:rsidR="006D1AF4" w:rsidRPr="00C45A0F" w14:paraId="26EAD65D" w14:textId="77777777" w:rsidTr="00CC1B0F">
        <w:trPr>
          <w:cantSplit/>
          <w:jc w:val="center"/>
        </w:trPr>
        <w:tc>
          <w:tcPr>
            <w:tcW w:w="532" w:type="dxa"/>
            <w:vMerge/>
            <w:tcBorders>
              <w:right w:val="single" w:sz="4" w:space="0" w:color="auto"/>
            </w:tcBorders>
          </w:tcPr>
          <w:p w14:paraId="7B42311A" w14:textId="77777777" w:rsidR="006D1AF4" w:rsidRPr="0027299B" w:rsidRDefault="006D1AF4" w:rsidP="00CE5425">
            <w:pPr>
              <w:rPr>
                <w:rFonts w:cs="Arial"/>
              </w:rPr>
            </w:pPr>
          </w:p>
        </w:tc>
        <w:tc>
          <w:tcPr>
            <w:tcW w:w="9724" w:type="dxa"/>
            <w:gridSpan w:val="4"/>
            <w:tcBorders>
              <w:top w:val="single" w:sz="4" w:space="0" w:color="auto"/>
              <w:bottom w:val="single" w:sz="4" w:space="0" w:color="auto"/>
            </w:tcBorders>
          </w:tcPr>
          <w:p w14:paraId="3562B5F2" w14:textId="77777777" w:rsidR="006D1AF4" w:rsidRPr="00C45A0F" w:rsidRDefault="006D1AF4" w:rsidP="00370088">
            <w:pPr>
              <w:rPr>
                <w:rFonts w:cs="Arial"/>
                <w:b/>
              </w:rPr>
            </w:pPr>
            <w:r>
              <w:rPr>
                <w:szCs w:val="24"/>
              </w:rPr>
              <w:t xml:space="preserve">The values and competencies listed below are </w:t>
            </w:r>
            <w:r w:rsidRPr="00DB5045">
              <w:rPr>
                <w:b/>
                <w:szCs w:val="24"/>
              </w:rPr>
              <w:t>all</w:t>
            </w:r>
            <w:r>
              <w:rPr>
                <w:szCs w:val="24"/>
              </w:rPr>
              <w:t xml:space="preserve"> essential requirements for working at Hull City Council in any post; however, those that have been </w:t>
            </w:r>
            <w:r w:rsidR="00370088">
              <w:rPr>
                <w:szCs w:val="24"/>
              </w:rPr>
              <w:t>marked a</w:t>
            </w:r>
            <w:r>
              <w:rPr>
                <w:szCs w:val="24"/>
              </w:rPr>
              <w:t>s essential have been identified as key for this role and will be measured as part of the selection process.</w:t>
            </w:r>
            <w:r w:rsidRPr="00E33471">
              <w:rPr>
                <w:szCs w:val="24"/>
              </w:rPr>
              <w:t xml:space="preserve">  </w:t>
            </w:r>
            <w:r w:rsidRPr="00317563">
              <w:rPr>
                <w:b/>
                <w:szCs w:val="24"/>
              </w:rPr>
              <w:t xml:space="preserve">They are not required to be addressed in </w:t>
            </w:r>
            <w:r>
              <w:rPr>
                <w:b/>
                <w:szCs w:val="24"/>
              </w:rPr>
              <w:t xml:space="preserve">your </w:t>
            </w:r>
            <w:r w:rsidRPr="00317563">
              <w:rPr>
                <w:b/>
                <w:szCs w:val="24"/>
              </w:rPr>
              <w:t>application form</w:t>
            </w:r>
            <w:r>
              <w:rPr>
                <w:szCs w:val="24"/>
              </w:rPr>
              <w:t>.</w:t>
            </w:r>
          </w:p>
        </w:tc>
      </w:tr>
      <w:tr w:rsidR="006D1AF4" w:rsidRPr="00C45A0F" w14:paraId="4A7A46A9" w14:textId="77777777" w:rsidTr="00CC1B0F">
        <w:trPr>
          <w:cantSplit/>
          <w:jc w:val="center"/>
        </w:trPr>
        <w:tc>
          <w:tcPr>
            <w:tcW w:w="532" w:type="dxa"/>
            <w:vMerge/>
            <w:tcBorders>
              <w:right w:val="single" w:sz="4" w:space="0" w:color="auto"/>
            </w:tcBorders>
          </w:tcPr>
          <w:p w14:paraId="1A2E7246" w14:textId="77777777" w:rsidR="006D1AF4" w:rsidRPr="0027299B" w:rsidRDefault="006D1AF4" w:rsidP="00CE5425">
            <w:pPr>
              <w:rPr>
                <w:rFonts w:cs="Arial"/>
              </w:rPr>
            </w:pPr>
          </w:p>
        </w:tc>
        <w:tc>
          <w:tcPr>
            <w:tcW w:w="9724" w:type="dxa"/>
            <w:gridSpan w:val="4"/>
            <w:tcBorders>
              <w:top w:val="single" w:sz="4" w:space="0" w:color="auto"/>
              <w:bottom w:val="single" w:sz="4" w:space="0" w:color="auto"/>
            </w:tcBorders>
          </w:tcPr>
          <w:p w14:paraId="02E29BA9" w14:textId="77777777" w:rsidR="006D1AF4" w:rsidRPr="006D1AF4" w:rsidRDefault="006D1AF4" w:rsidP="00CE5425">
            <w:pPr>
              <w:rPr>
                <w:b/>
                <w:szCs w:val="24"/>
              </w:rPr>
            </w:pPr>
            <w:r w:rsidRPr="006D1AF4">
              <w:rPr>
                <w:b/>
                <w:szCs w:val="24"/>
              </w:rPr>
              <w:t>Values:</w:t>
            </w:r>
          </w:p>
        </w:tc>
      </w:tr>
      <w:tr w:rsidR="006D1AF4" w:rsidRPr="00C45A0F" w14:paraId="01D661D3" w14:textId="77777777" w:rsidTr="00CE5425">
        <w:trPr>
          <w:cantSplit/>
          <w:jc w:val="center"/>
        </w:trPr>
        <w:tc>
          <w:tcPr>
            <w:tcW w:w="532" w:type="dxa"/>
            <w:vMerge/>
            <w:tcBorders>
              <w:right w:val="single" w:sz="4" w:space="0" w:color="auto"/>
            </w:tcBorders>
            <w:shd w:val="clear" w:color="auto" w:fill="auto"/>
          </w:tcPr>
          <w:p w14:paraId="4FF597F0" w14:textId="77777777" w:rsidR="006D1AF4" w:rsidRPr="00257987" w:rsidRDefault="006D1AF4" w:rsidP="00CE5425">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1BD2BB2A" w14:textId="77777777" w:rsidR="006D1AF4" w:rsidRDefault="006D1AF4" w:rsidP="00CC1B0F">
            <w:pPr>
              <w:rPr>
                <w:szCs w:val="24"/>
              </w:rPr>
            </w:pPr>
            <w:r>
              <w:rPr>
                <w:szCs w:val="24"/>
              </w:rPr>
              <w:t>People First</w:t>
            </w:r>
          </w:p>
        </w:tc>
        <w:tc>
          <w:tcPr>
            <w:tcW w:w="493" w:type="dxa"/>
            <w:tcBorders>
              <w:left w:val="single" w:sz="4" w:space="0" w:color="auto"/>
              <w:bottom w:val="single" w:sz="4" w:space="0" w:color="auto"/>
            </w:tcBorders>
            <w:shd w:val="clear" w:color="auto" w:fill="auto"/>
          </w:tcPr>
          <w:p w14:paraId="7E630016" w14:textId="77777777" w:rsidR="006D1AF4" w:rsidRPr="00C45A0F" w:rsidRDefault="006D1AF4" w:rsidP="00CE5425">
            <w:pP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sidR="00B252E1">
              <w:rPr>
                <w:rFonts w:cs="Arial"/>
                <w:b/>
              </w:rPr>
            </w:r>
            <w:r w:rsidR="00B252E1">
              <w:rPr>
                <w:rFonts w:cs="Arial"/>
                <w:b/>
              </w:rPr>
              <w:fldChar w:fldCharType="separate"/>
            </w:r>
            <w:r>
              <w:rPr>
                <w:rFonts w:cs="Arial"/>
                <w:b/>
              </w:rPr>
              <w:fldChar w:fldCharType="end"/>
            </w:r>
          </w:p>
        </w:tc>
        <w:tc>
          <w:tcPr>
            <w:tcW w:w="748" w:type="dxa"/>
            <w:tcBorders>
              <w:left w:val="single" w:sz="4" w:space="0" w:color="auto"/>
              <w:bottom w:val="single" w:sz="4" w:space="0" w:color="auto"/>
            </w:tcBorders>
            <w:shd w:val="clear" w:color="auto" w:fill="auto"/>
          </w:tcPr>
          <w:p w14:paraId="37075749" w14:textId="77777777" w:rsidR="006D1AF4" w:rsidRPr="00671F17" w:rsidRDefault="006D1AF4" w:rsidP="00CE5425">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2FAC58C6" w14:textId="77777777" w:rsidR="006D1AF4" w:rsidRPr="00075F10" w:rsidRDefault="006D1AF4" w:rsidP="006D1AF4">
            <w:pPr>
              <w:jc w:val="both"/>
              <w:rPr>
                <w:rFonts w:cs="Arial"/>
                <w:szCs w:val="24"/>
              </w:rPr>
            </w:pPr>
            <w:r>
              <w:rPr>
                <w:rFonts w:cs="Arial"/>
                <w:szCs w:val="24"/>
              </w:rPr>
              <w:t>I</w:t>
            </w:r>
          </w:p>
        </w:tc>
      </w:tr>
      <w:tr w:rsidR="006D1AF4" w:rsidRPr="00C45A0F" w14:paraId="12969520" w14:textId="77777777" w:rsidTr="00CE5425">
        <w:trPr>
          <w:cantSplit/>
          <w:jc w:val="center"/>
        </w:trPr>
        <w:tc>
          <w:tcPr>
            <w:tcW w:w="532" w:type="dxa"/>
            <w:vMerge/>
            <w:tcBorders>
              <w:right w:val="single" w:sz="4" w:space="0" w:color="auto"/>
            </w:tcBorders>
            <w:shd w:val="clear" w:color="auto" w:fill="auto"/>
          </w:tcPr>
          <w:p w14:paraId="1873907B" w14:textId="77777777" w:rsidR="006D1AF4" w:rsidRPr="00257987" w:rsidRDefault="006D1AF4" w:rsidP="00CE5425">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247A7456" w14:textId="77777777" w:rsidR="006D1AF4" w:rsidRDefault="006D1AF4" w:rsidP="00CC1B0F">
            <w:pPr>
              <w:rPr>
                <w:szCs w:val="24"/>
              </w:rPr>
            </w:pPr>
            <w:r>
              <w:rPr>
                <w:szCs w:val="24"/>
              </w:rPr>
              <w:t>Respect</w:t>
            </w:r>
          </w:p>
        </w:tc>
        <w:tc>
          <w:tcPr>
            <w:tcW w:w="493" w:type="dxa"/>
            <w:tcBorders>
              <w:left w:val="single" w:sz="4" w:space="0" w:color="auto"/>
              <w:bottom w:val="single" w:sz="4" w:space="0" w:color="auto"/>
            </w:tcBorders>
            <w:shd w:val="clear" w:color="auto" w:fill="auto"/>
          </w:tcPr>
          <w:p w14:paraId="08CDD3D3" w14:textId="77777777" w:rsidR="006D1AF4" w:rsidRPr="00C45A0F" w:rsidRDefault="006D1AF4" w:rsidP="00CC1B0F">
            <w:pP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sidR="00B252E1">
              <w:rPr>
                <w:rFonts w:cs="Arial"/>
                <w:b/>
              </w:rPr>
            </w:r>
            <w:r w:rsidR="00B252E1">
              <w:rPr>
                <w:rFonts w:cs="Arial"/>
                <w:b/>
              </w:rPr>
              <w:fldChar w:fldCharType="separate"/>
            </w:r>
            <w:r>
              <w:rPr>
                <w:rFonts w:cs="Arial"/>
                <w:b/>
              </w:rPr>
              <w:fldChar w:fldCharType="end"/>
            </w:r>
          </w:p>
        </w:tc>
        <w:tc>
          <w:tcPr>
            <w:tcW w:w="748" w:type="dxa"/>
            <w:tcBorders>
              <w:left w:val="single" w:sz="4" w:space="0" w:color="auto"/>
              <w:bottom w:val="single" w:sz="4" w:space="0" w:color="auto"/>
            </w:tcBorders>
            <w:shd w:val="clear" w:color="auto" w:fill="auto"/>
          </w:tcPr>
          <w:p w14:paraId="5B43EB31" w14:textId="77777777" w:rsidR="006D1AF4" w:rsidRPr="00671F17" w:rsidRDefault="006D1AF4" w:rsidP="00CC1B0F">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57A290B7" w14:textId="77777777" w:rsidR="006D1AF4" w:rsidRPr="00075F10" w:rsidRDefault="006D1AF4" w:rsidP="006D1AF4">
            <w:pPr>
              <w:jc w:val="both"/>
              <w:rPr>
                <w:rFonts w:cs="Arial"/>
                <w:szCs w:val="24"/>
              </w:rPr>
            </w:pPr>
            <w:r>
              <w:rPr>
                <w:rFonts w:cs="Arial"/>
                <w:szCs w:val="24"/>
              </w:rPr>
              <w:t>I</w:t>
            </w:r>
          </w:p>
        </w:tc>
      </w:tr>
      <w:tr w:rsidR="006D1AF4" w:rsidRPr="00C45A0F" w14:paraId="15F853C9" w14:textId="77777777" w:rsidTr="00CE5425">
        <w:trPr>
          <w:cantSplit/>
          <w:jc w:val="center"/>
        </w:trPr>
        <w:tc>
          <w:tcPr>
            <w:tcW w:w="532" w:type="dxa"/>
            <w:vMerge/>
            <w:tcBorders>
              <w:right w:val="single" w:sz="4" w:space="0" w:color="auto"/>
            </w:tcBorders>
            <w:shd w:val="clear" w:color="auto" w:fill="auto"/>
          </w:tcPr>
          <w:p w14:paraId="35E39B88" w14:textId="77777777" w:rsidR="006D1AF4" w:rsidRPr="00257987" w:rsidRDefault="006D1AF4" w:rsidP="00CE5425">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77D27F01" w14:textId="77777777" w:rsidR="006D1AF4" w:rsidRDefault="006D1AF4" w:rsidP="00CC1B0F">
            <w:pPr>
              <w:rPr>
                <w:szCs w:val="24"/>
              </w:rPr>
            </w:pPr>
            <w:r>
              <w:rPr>
                <w:szCs w:val="24"/>
              </w:rPr>
              <w:t>Learning</w:t>
            </w:r>
          </w:p>
        </w:tc>
        <w:tc>
          <w:tcPr>
            <w:tcW w:w="493" w:type="dxa"/>
            <w:tcBorders>
              <w:left w:val="single" w:sz="4" w:space="0" w:color="auto"/>
              <w:bottom w:val="single" w:sz="4" w:space="0" w:color="auto"/>
            </w:tcBorders>
            <w:shd w:val="clear" w:color="auto" w:fill="auto"/>
          </w:tcPr>
          <w:p w14:paraId="615F37F5" w14:textId="77777777" w:rsidR="006D1AF4" w:rsidRPr="00C45A0F" w:rsidRDefault="006D1AF4" w:rsidP="00CC1B0F">
            <w:pP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sidR="00B252E1">
              <w:rPr>
                <w:rFonts w:cs="Arial"/>
                <w:b/>
              </w:rPr>
            </w:r>
            <w:r w:rsidR="00B252E1">
              <w:rPr>
                <w:rFonts w:cs="Arial"/>
                <w:b/>
              </w:rPr>
              <w:fldChar w:fldCharType="separate"/>
            </w:r>
            <w:r>
              <w:rPr>
                <w:rFonts w:cs="Arial"/>
                <w:b/>
              </w:rPr>
              <w:fldChar w:fldCharType="end"/>
            </w:r>
          </w:p>
        </w:tc>
        <w:tc>
          <w:tcPr>
            <w:tcW w:w="748" w:type="dxa"/>
            <w:tcBorders>
              <w:left w:val="single" w:sz="4" w:space="0" w:color="auto"/>
              <w:bottom w:val="single" w:sz="4" w:space="0" w:color="auto"/>
            </w:tcBorders>
            <w:shd w:val="clear" w:color="auto" w:fill="auto"/>
          </w:tcPr>
          <w:p w14:paraId="1CF28FBE" w14:textId="77777777" w:rsidR="006D1AF4" w:rsidRPr="00671F17" w:rsidRDefault="006D1AF4" w:rsidP="00CC1B0F">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2081286B" w14:textId="77777777" w:rsidR="006D1AF4" w:rsidRPr="00075F10" w:rsidRDefault="006D1AF4" w:rsidP="006D1AF4">
            <w:pPr>
              <w:jc w:val="both"/>
              <w:rPr>
                <w:rFonts w:cs="Arial"/>
                <w:szCs w:val="24"/>
              </w:rPr>
            </w:pPr>
            <w:r>
              <w:rPr>
                <w:rFonts w:cs="Arial"/>
                <w:szCs w:val="24"/>
              </w:rPr>
              <w:t>I</w:t>
            </w:r>
          </w:p>
        </w:tc>
      </w:tr>
      <w:tr w:rsidR="006D1AF4" w:rsidRPr="00C45A0F" w14:paraId="04D5F4F6" w14:textId="77777777" w:rsidTr="00CE5425">
        <w:trPr>
          <w:cantSplit/>
          <w:jc w:val="center"/>
        </w:trPr>
        <w:tc>
          <w:tcPr>
            <w:tcW w:w="532" w:type="dxa"/>
            <w:vMerge/>
            <w:tcBorders>
              <w:right w:val="single" w:sz="4" w:space="0" w:color="auto"/>
            </w:tcBorders>
            <w:shd w:val="clear" w:color="auto" w:fill="auto"/>
          </w:tcPr>
          <w:p w14:paraId="72B3015C" w14:textId="77777777" w:rsidR="006D1AF4" w:rsidRPr="00257987" w:rsidRDefault="006D1AF4" w:rsidP="00CE5425">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5848213A" w14:textId="77777777" w:rsidR="006D1AF4" w:rsidRDefault="006D1AF4" w:rsidP="00CC1B0F">
            <w:pPr>
              <w:rPr>
                <w:szCs w:val="24"/>
              </w:rPr>
            </w:pPr>
            <w:r>
              <w:rPr>
                <w:szCs w:val="24"/>
              </w:rPr>
              <w:t>Ambition</w:t>
            </w:r>
          </w:p>
        </w:tc>
        <w:tc>
          <w:tcPr>
            <w:tcW w:w="493" w:type="dxa"/>
            <w:tcBorders>
              <w:left w:val="single" w:sz="4" w:space="0" w:color="auto"/>
              <w:bottom w:val="single" w:sz="4" w:space="0" w:color="auto"/>
            </w:tcBorders>
            <w:shd w:val="clear" w:color="auto" w:fill="auto"/>
          </w:tcPr>
          <w:p w14:paraId="622FA32E" w14:textId="77777777" w:rsidR="006D1AF4" w:rsidRPr="00C45A0F" w:rsidRDefault="006D1AF4" w:rsidP="00CC1B0F">
            <w:pP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sidR="00B252E1">
              <w:rPr>
                <w:rFonts w:cs="Arial"/>
                <w:b/>
              </w:rPr>
            </w:r>
            <w:r w:rsidR="00B252E1">
              <w:rPr>
                <w:rFonts w:cs="Arial"/>
                <w:b/>
              </w:rPr>
              <w:fldChar w:fldCharType="separate"/>
            </w:r>
            <w:r>
              <w:rPr>
                <w:rFonts w:cs="Arial"/>
                <w:b/>
              </w:rPr>
              <w:fldChar w:fldCharType="end"/>
            </w:r>
          </w:p>
        </w:tc>
        <w:tc>
          <w:tcPr>
            <w:tcW w:w="748" w:type="dxa"/>
            <w:tcBorders>
              <w:left w:val="single" w:sz="4" w:space="0" w:color="auto"/>
              <w:bottom w:val="single" w:sz="4" w:space="0" w:color="auto"/>
            </w:tcBorders>
            <w:shd w:val="clear" w:color="auto" w:fill="auto"/>
          </w:tcPr>
          <w:p w14:paraId="5894183E" w14:textId="77777777" w:rsidR="006D1AF4" w:rsidRPr="00671F17" w:rsidRDefault="006D1AF4" w:rsidP="00CC1B0F">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4472D804" w14:textId="77777777" w:rsidR="006D1AF4" w:rsidRPr="00075F10" w:rsidRDefault="006D1AF4" w:rsidP="006D1AF4">
            <w:pPr>
              <w:jc w:val="both"/>
              <w:rPr>
                <w:rFonts w:cs="Arial"/>
                <w:szCs w:val="24"/>
              </w:rPr>
            </w:pPr>
            <w:r>
              <w:rPr>
                <w:rFonts w:cs="Arial"/>
                <w:szCs w:val="24"/>
              </w:rPr>
              <w:t>I</w:t>
            </w:r>
          </w:p>
        </w:tc>
      </w:tr>
      <w:tr w:rsidR="006D1AF4" w:rsidRPr="00C45A0F" w14:paraId="7B4FC67E" w14:textId="77777777" w:rsidTr="00CE5425">
        <w:trPr>
          <w:cantSplit/>
          <w:jc w:val="center"/>
        </w:trPr>
        <w:tc>
          <w:tcPr>
            <w:tcW w:w="532" w:type="dxa"/>
            <w:vMerge/>
            <w:tcBorders>
              <w:right w:val="single" w:sz="4" w:space="0" w:color="auto"/>
            </w:tcBorders>
            <w:shd w:val="clear" w:color="auto" w:fill="auto"/>
          </w:tcPr>
          <w:p w14:paraId="1F233D3D" w14:textId="77777777" w:rsidR="006D1AF4" w:rsidRPr="00257987" w:rsidRDefault="006D1AF4" w:rsidP="00CE5425">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25F105A8" w14:textId="77777777" w:rsidR="006D1AF4" w:rsidRDefault="006D1AF4" w:rsidP="00CC1B0F">
            <w:pPr>
              <w:rPr>
                <w:szCs w:val="24"/>
              </w:rPr>
            </w:pPr>
            <w:r>
              <w:rPr>
                <w:szCs w:val="24"/>
              </w:rPr>
              <w:t>Partnership</w:t>
            </w:r>
          </w:p>
        </w:tc>
        <w:tc>
          <w:tcPr>
            <w:tcW w:w="493" w:type="dxa"/>
            <w:tcBorders>
              <w:left w:val="single" w:sz="4" w:space="0" w:color="auto"/>
              <w:bottom w:val="single" w:sz="4" w:space="0" w:color="auto"/>
            </w:tcBorders>
            <w:shd w:val="clear" w:color="auto" w:fill="auto"/>
          </w:tcPr>
          <w:p w14:paraId="2A72D639" w14:textId="77777777" w:rsidR="006D1AF4" w:rsidRPr="00C45A0F" w:rsidRDefault="006D1AF4" w:rsidP="00CC1B0F">
            <w:pP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sidR="00B252E1">
              <w:rPr>
                <w:rFonts w:cs="Arial"/>
                <w:b/>
              </w:rPr>
            </w:r>
            <w:r w:rsidR="00B252E1">
              <w:rPr>
                <w:rFonts w:cs="Arial"/>
                <w:b/>
              </w:rPr>
              <w:fldChar w:fldCharType="separate"/>
            </w:r>
            <w:r>
              <w:rPr>
                <w:rFonts w:cs="Arial"/>
                <w:b/>
              </w:rPr>
              <w:fldChar w:fldCharType="end"/>
            </w:r>
          </w:p>
        </w:tc>
        <w:tc>
          <w:tcPr>
            <w:tcW w:w="748" w:type="dxa"/>
            <w:tcBorders>
              <w:left w:val="single" w:sz="4" w:space="0" w:color="auto"/>
              <w:bottom w:val="single" w:sz="4" w:space="0" w:color="auto"/>
            </w:tcBorders>
            <w:shd w:val="clear" w:color="auto" w:fill="auto"/>
          </w:tcPr>
          <w:p w14:paraId="12911A88" w14:textId="77777777" w:rsidR="006D1AF4" w:rsidRPr="00671F17" w:rsidRDefault="006D1AF4" w:rsidP="00CC1B0F">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63B3945E" w14:textId="77777777" w:rsidR="006D1AF4" w:rsidRPr="00075F10" w:rsidRDefault="006D1AF4" w:rsidP="006D1AF4">
            <w:pPr>
              <w:jc w:val="both"/>
              <w:rPr>
                <w:rFonts w:cs="Arial"/>
                <w:szCs w:val="24"/>
              </w:rPr>
            </w:pPr>
            <w:r>
              <w:rPr>
                <w:rFonts w:cs="Arial"/>
                <w:szCs w:val="24"/>
              </w:rPr>
              <w:t>I</w:t>
            </w:r>
          </w:p>
        </w:tc>
      </w:tr>
      <w:tr w:rsidR="006D1AF4" w:rsidRPr="00C45A0F" w14:paraId="6784A97E" w14:textId="77777777" w:rsidTr="00CC1B0F">
        <w:trPr>
          <w:cantSplit/>
          <w:jc w:val="center"/>
        </w:trPr>
        <w:tc>
          <w:tcPr>
            <w:tcW w:w="532" w:type="dxa"/>
            <w:vMerge/>
            <w:tcBorders>
              <w:right w:val="single" w:sz="4" w:space="0" w:color="auto"/>
            </w:tcBorders>
            <w:shd w:val="clear" w:color="auto" w:fill="auto"/>
          </w:tcPr>
          <w:p w14:paraId="3E7EC2A4" w14:textId="77777777" w:rsidR="006D1AF4" w:rsidRPr="00257987" w:rsidRDefault="006D1AF4" w:rsidP="00CE5425">
            <w:pPr>
              <w:rPr>
                <w:rFonts w:cs="Arial"/>
                <w:b/>
                <w:u w:val="single"/>
              </w:rPr>
            </w:pPr>
          </w:p>
        </w:tc>
        <w:tc>
          <w:tcPr>
            <w:tcW w:w="9724" w:type="dxa"/>
            <w:gridSpan w:val="4"/>
            <w:tcBorders>
              <w:top w:val="single" w:sz="4" w:space="0" w:color="auto"/>
              <w:bottom w:val="single" w:sz="4" w:space="0" w:color="auto"/>
            </w:tcBorders>
            <w:shd w:val="clear" w:color="auto" w:fill="auto"/>
          </w:tcPr>
          <w:p w14:paraId="1FFDD297" w14:textId="77777777" w:rsidR="006D1AF4" w:rsidRPr="00075F10" w:rsidRDefault="006D1AF4" w:rsidP="00CC1B0F">
            <w:pPr>
              <w:rPr>
                <w:rFonts w:cs="Arial"/>
                <w:szCs w:val="24"/>
              </w:rPr>
            </w:pPr>
            <w:r>
              <w:rPr>
                <w:rFonts w:cs="Arial"/>
                <w:szCs w:val="24"/>
              </w:rPr>
              <w:t xml:space="preserve">A copy of the Council’s Values and Behaviours can be accessed via the Council’s website – </w:t>
            </w:r>
            <w:hyperlink r:id="rId10" w:history="1">
              <w:r w:rsidRPr="0076020B">
                <w:rPr>
                  <w:rStyle w:val="Hyperlink"/>
                  <w:rFonts w:cs="Arial"/>
                  <w:szCs w:val="24"/>
                </w:rPr>
                <w:t>www.hullcc.gov.uk/jobs</w:t>
              </w:r>
            </w:hyperlink>
          </w:p>
        </w:tc>
      </w:tr>
      <w:tr w:rsidR="006D1AF4" w:rsidRPr="00C45A0F" w14:paraId="17EECF74" w14:textId="77777777" w:rsidTr="00CE5425">
        <w:trPr>
          <w:cantSplit/>
          <w:jc w:val="center"/>
        </w:trPr>
        <w:tc>
          <w:tcPr>
            <w:tcW w:w="532" w:type="dxa"/>
            <w:vMerge/>
            <w:tcBorders>
              <w:right w:val="single" w:sz="4" w:space="0" w:color="auto"/>
            </w:tcBorders>
            <w:shd w:val="clear" w:color="auto" w:fill="auto"/>
          </w:tcPr>
          <w:p w14:paraId="67674147" w14:textId="77777777" w:rsidR="006D1AF4" w:rsidRPr="00257987" w:rsidRDefault="006D1AF4" w:rsidP="00CE5425">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7F404051" w14:textId="77777777" w:rsidR="006D1AF4" w:rsidRPr="006D1AF4" w:rsidRDefault="006D1AF4" w:rsidP="006D1AF4">
            <w:pPr>
              <w:rPr>
                <w:rFonts w:cs="Arial"/>
                <w:b/>
              </w:rPr>
            </w:pPr>
            <w:r w:rsidRPr="006D1AF4">
              <w:rPr>
                <w:rFonts w:cs="Arial"/>
                <w:b/>
              </w:rPr>
              <w:t>Competencies:</w:t>
            </w:r>
          </w:p>
        </w:tc>
        <w:tc>
          <w:tcPr>
            <w:tcW w:w="493" w:type="dxa"/>
            <w:tcBorders>
              <w:left w:val="single" w:sz="4" w:space="0" w:color="auto"/>
              <w:bottom w:val="single" w:sz="4" w:space="0" w:color="auto"/>
            </w:tcBorders>
            <w:shd w:val="clear" w:color="auto" w:fill="auto"/>
          </w:tcPr>
          <w:p w14:paraId="5EF06979" w14:textId="77777777" w:rsidR="006D1AF4" w:rsidRPr="00C45A0F" w:rsidRDefault="006D1AF4" w:rsidP="00CC1B0F">
            <w:pPr>
              <w:rPr>
                <w:rFonts w:cs="Arial"/>
                <w:b/>
              </w:rPr>
            </w:pPr>
          </w:p>
        </w:tc>
        <w:tc>
          <w:tcPr>
            <w:tcW w:w="748" w:type="dxa"/>
            <w:tcBorders>
              <w:left w:val="single" w:sz="4" w:space="0" w:color="auto"/>
              <w:bottom w:val="single" w:sz="4" w:space="0" w:color="auto"/>
            </w:tcBorders>
            <w:shd w:val="clear" w:color="auto" w:fill="auto"/>
          </w:tcPr>
          <w:p w14:paraId="480B1F26" w14:textId="77777777" w:rsidR="006D1AF4" w:rsidRPr="00671F17" w:rsidRDefault="006D1AF4" w:rsidP="00CC1B0F">
            <w:pPr>
              <w:rPr>
                <w:rFonts w:cs="Arial"/>
                <w:szCs w:val="24"/>
              </w:rPr>
            </w:pPr>
          </w:p>
        </w:tc>
        <w:tc>
          <w:tcPr>
            <w:tcW w:w="1377" w:type="dxa"/>
            <w:tcBorders>
              <w:left w:val="single" w:sz="4" w:space="0" w:color="auto"/>
              <w:bottom w:val="single" w:sz="4" w:space="0" w:color="auto"/>
            </w:tcBorders>
            <w:shd w:val="clear" w:color="auto" w:fill="auto"/>
          </w:tcPr>
          <w:p w14:paraId="6DB6C6A0" w14:textId="77777777" w:rsidR="006D1AF4" w:rsidRPr="00075F10" w:rsidRDefault="006D1AF4" w:rsidP="00CC1B0F">
            <w:pPr>
              <w:rPr>
                <w:rFonts w:cs="Arial"/>
                <w:szCs w:val="24"/>
              </w:rPr>
            </w:pPr>
          </w:p>
        </w:tc>
      </w:tr>
      <w:tr w:rsidR="006D1AF4" w:rsidRPr="00C45A0F" w14:paraId="5A5371F7" w14:textId="77777777" w:rsidTr="00CE5425">
        <w:trPr>
          <w:cantSplit/>
          <w:jc w:val="center"/>
        </w:trPr>
        <w:tc>
          <w:tcPr>
            <w:tcW w:w="532" w:type="dxa"/>
            <w:vMerge/>
            <w:tcBorders>
              <w:right w:val="single" w:sz="4" w:space="0" w:color="auto"/>
            </w:tcBorders>
            <w:shd w:val="clear" w:color="auto" w:fill="auto"/>
          </w:tcPr>
          <w:p w14:paraId="3F995B33" w14:textId="77777777" w:rsidR="006D1AF4" w:rsidRPr="00257987" w:rsidRDefault="006D1AF4" w:rsidP="00CE5425">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794C86FF" w14:textId="77777777" w:rsidR="006D1AF4" w:rsidRPr="001A3F89" w:rsidRDefault="006D1AF4" w:rsidP="006D1AF4">
            <w:pPr>
              <w:rPr>
                <w:rFonts w:cs="Arial"/>
              </w:rPr>
            </w:pPr>
            <w:r>
              <w:rPr>
                <w:rFonts w:cs="Arial"/>
              </w:rPr>
              <w:t>Leading forward</w:t>
            </w:r>
          </w:p>
        </w:tc>
        <w:tc>
          <w:tcPr>
            <w:tcW w:w="493" w:type="dxa"/>
            <w:tcBorders>
              <w:left w:val="single" w:sz="4" w:space="0" w:color="auto"/>
              <w:bottom w:val="single" w:sz="4" w:space="0" w:color="auto"/>
            </w:tcBorders>
            <w:shd w:val="clear" w:color="auto" w:fill="auto"/>
          </w:tcPr>
          <w:p w14:paraId="07E3CBD1" w14:textId="77777777" w:rsidR="006D1AF4" w:rsidRPr="00C45A0F" w:rsidRDefault="006D1AF4" w:rsidP="00CC1B0F">
            <w:pPr>
              <w:rPr>
                <w:rFonts w:cs="Arial"/>
                <w:b/>
              </w:rPr>
            </w:pPr>
            <w:r>
              <w:rPr>
                <w:rFonts w:cs="Arial"/>
                <w:b/>
              </w:rPr>
              <w:fldChar w:fldCharType="begin">
                <w:ffData>
                  <w:name w:val="Check1"/>
                  <w:enabled/>
                  <w:calcOnExit w:val="0"/>
                  <w:checkBox>
                    <w:sizeAuto/>
                    <w:default w:val="0"/>
                    <w:checked w:val="0"/>
                  </w:checkBox>
                </w:ffData>
              </w:fldChar>
            </w:r>
            <w:r>
              <w:rPr>
                <w:rFonts w:cs="Arial"/>
                <w:b/>
              </w:rPr>
              <w:instrText xml:space="preserve"> FORMCHECKBOX </w:instrText>
            </w:r>
            <w:r w:rsidR="00B252E1">
              <w:rPr>
                <w:rFonts w:cs="Arial"/>
                <w:b/>
              </w:rPr>
            </w:r>
            <w:r w:rsidR="00B252E1">
              <w:rPr>
                <w:rFonts w:cs="Arial"/>
                <w:b/>
              </w:rPr>
              <w:fldChar w:fldCharType="separate"/>
            </w:r>
            <w:r>
              <w:rPr>
                <w:rFonts w:cs="Arial"/>
                <w:b/>
              </w:rPr>
              <w:fldChar w:fldCharType="end"/>
            </w:r>
          </w:p>
        </w:tc>
        <w:tc>
          <w:tcPr>
            <w:tcW w:w="748" w:type="dxa"/>
            <w:tcBorders>
              <w:left w:val="single" w:sz="4" w:space="0" w:color="auto"/>
              <w:bottom w:val="single" w:sz="4" w:space="0" w:color="auto"/>
            </w:tcBorders>
            <w:shd w:val="clear" w:color="auto" w:fill="auto"/>
          </w:tcPr>
          <w:p w14:paraId="490EC90C" w14:textId="77777777" w:rsidR="006D1AF4" w:rsidRPr="00671F17" w:rsidRDefault="006D1AF4" w:rsidP="00CC1B0F">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5743AD12" w14:textId="77777777" w:rsidR="006D1AF4" w:rsidRPr="00075F10" w:rsidRDefault="006D1AF4" w:rsidP="00CC1B0F">
            <w:pPr>
              <w:rPr>
                <w:rFonts w:cs="Arial"/>
                <w:szCs w:val="24"/>
              </w:rPr>
            </w:pPr>
            <w:r w:rsidRPr="00075F10">
              <w:rPr>
                <w:rFonts w:cs="Arial"/>
                <w:szCs w:val="24"/>
              </w:rPr>
              <w:fldChar w:fldCharType="begin">
                <w:ffData>
                  <w:name w:val="Text1"/>
                  <w:enabled/>
                  <w:calcOnExit w:val="0"/>
                  <w:textInput/>
                </w:ffData>
              </w:fldChar>
            </w:r>
            <w:r w:rsidRPr="00075F10">
              <w:rPr>
                <w:rFonts w:cs="Arial"/>
                <w:szCs w:val="24"/>
              </w:rPr>
              <w:instrText xml:space="preserve"> FORMTEXT </w:instrText>
            </w:r>
            <w:r w:rsidRPr="00075F10">
              <w:rPr>
                <w:rFonts w:cs="Arial"/>
                <w:szCs w:val="24"/>
              </w:rPr>
            </w:r>
            <w:r w:rsidRPr="00075F10">
              <w:rPr>
                <w:rFonts w:cs="Arial"/>
                <w:szCs w:val="24"/>
              </w:rPr>
              <w:fldChar w:fldCharType="separate"/>
            </w:r>
            <w:r>
              <w:rPr>
                <w:rFonts w:cs="Arial"/>
                <w:noProof/>
                <w:szCs w:val="24"/>
              </w:rPr>
              <w:t> </w:t>
            </w:r>
            <w:r>
              <w:rPr>
                <w:rFonts w:cs="Arial"/>
                <w:noProof/>
                <w:szCs w:val="24"/>
              </w:rPr>
              <w:t> </w:t>
            </w:r>
            <w:r>
              <w:rPr>
                <w:rFonts w:cs="Arial"/>
                <w:noProof/>
                <w:szCs w:val="24"/>
              </w:rPr>
              <w:t> </w:t>
            </w:r>
            <w:r>
              <w:rPr>
                <w:rFonts w:cs="Arial"/>
                <w:noProof/>
                <w:szCs w:val="24"/>
              </w:rPr>
              <w:t> </w:t>
            </w:r>
            <w:r>
              <w:rPr>
                <w:rFonts w:cs="Arial"/>
                <w:noProof/>
                <w:szCs w:val="24"/>
              </w:rPr>
              <w:t> </w:t>
            </w:r>
            <w:r w:rsidRPr="00075F10">
              <w:rPr>
                <w:rFonts w:cs="Arial"/>
                <w:szCs w:val="24"/>
              </w:rPr>
              <w:fldChar w:fldCharType="end"/>
            </w:r>
          </w:p>
        </w:tc>
      </w:tr>
      <w:tr w:rsidR="00CE5425" w:rsidRPr="00C45A0F" w14:paraId="7D59D8AA" w14:textId="77777777" w:rsidTr="00CE5425">
        <w:trPr>
          <w:cantSplit/>
          <w:jc w:val="center"/>
        </w:trPr>
        <w:tc>
          <w:tcPr>
            <w:tcW w:w="532" w:type="dxa"/>
            <w:vMerge/>
            <w:tcBorders>
              <w:right w:val="single" w:sz="4" w:space="0" w:color="auto"/>
            </w:tcBorders>
            <w:shd w:val="clear" w:color="auto" w:fill="auto"/>
          </w:tcPr>
          <w:p w14:paraId="4E47F62F" w14:textId="77777777" w:rsidR="00CE5425" w:rsidRPr="00257987" w:rsidRDefault="00CE5425" w:rsidP="00CE5425">
            <w:pPr>
              <w:rPr>
                <w:rFonts w:cs="Arial"/>
                <w:b/>
              </w:rPr>
            </w:pPr>
          </w:p>
        </w:tc>
        <w:tc>
          <w:tcPr>
            <w:tcW w:w="7106" w:type="dxa"/>
            <w:tcBorders>
              <w:top w:val="single" w:sz="4" w:space="0" w:color="auto"/>
              <w:bottom w:val="single" w:sz="4" w:space="0" w:color="auto"/>
              <w:right w:val="single" w:sz="4" w:space="0" w:color="auto"/>
            </w:tcBorders>
            <w:shd w:val="clear" w:color="auto" w:fill="auto"/>
          </w:tcPr>
          <w:p w14:paraId="39BC40AB" w14:textId="77777777" w:rsidR="00CE5425" w:rsidRPr="001A3F89" w:rsidRDefault="00CE5425" w:rsidP="00CE5425">
            <w:pPr>
              <w:rPr>
                <w:rFonts w:cs="Arial"/>
              </w:rPr>
            </w:pPr>
            <w:r>
              <w:rPr>
                <w:rFonts w:cs="Arial"/>
              </w:rPr>
              <w:t>Improving s</w:t>
            </w:r>
            <w:r w:rsidRPr="001A3F89">
              <w:rPr>
                <w:rFonts w:cs="Arial"/>
              </w:rPr>
              <w:t>ervices</w:t>
            </w:r>
          </w:p>
        </w:tc>
        <w:tc>
          <w:tcPr>
            <w:tcW w:w="493" w:type="dxa"/>
            <w:tcBorders>
              <w:left w:val="single" w:sz="4" w:space="0" w:color="auto"/>
              <w:bottom w:val="single" w:sz="4" w:space="0" w:color="auto"/>
            </w:tcBorders>
            <w:shd w:val="clear" w:color="auto" w:fill="auto"/>
          </w:tcPr>
          <w:p w14:paraId="0609A090" w14:textId="77777777" w:rsidR="00CE5425" w:rsidRPr="00C45A0F" w:rsidRDefault="000B401D" w:rsidP="00CE5425">
            <w:pPr>
              <w:rPr>
                <w:rFonts w:cs="Arial"/>
                <w:b/>
              </w:rPr>
            </w:pPr>
            <w:r>
              <w:rPr>
                <w:rFonts w:cs="Arial"/>
                <w:b/>
              </w:rPr>
              <w:fldChar w:fldCharType="begin">
                <w:ffData>
                  <w:name w:val="Check1"/>
                  <w:enabled/>
                  <w:calcOnExit w:val="0"/>
                  <w:checkBox>
                    <w:sizeAuto/>
                    <w:default w:val="0"/>
                  </w:checkBox>
                </w:ffData>
              </w:fldChar>
            </w:r>
            <w:r w:rsidR="00CE5425">
              <w:rPr>
                <w:rFonts w:cs="Arial"/>
                <w:b/>
              </w:rPr>
              <w:instrText xml:space="preserve"> FORMCHECKBOX </w:instrText>
            </w:r>
            <w:r w:rsidR="00B252E1">
              <w:rPr>
                <w:rFonts w:cs="Arial"/>
                <w:b/>
              </w:rPr>
            </w:r>
            <w:r w:rsidR="00B252E1">
              <w:rPr>
                <w:rFonts w:cs="Arial"/>
                <w:b/>
              </w:rPr>
              <w:fldChar w:fldCharType="separate"/>
            </w:r>
            <w:r>
              <w:rPr>
                <w:rFonts w:cs="Arial"/>
                <w:b/>
              </w:rPr>
              <w:fldChar w:fldCharType="end"/>
            </w:r>
          </w:p>
        </w:tc>
        <w:tc>
          <w:tcPr>
            <w:tcW w:w="748" w:type="dxa"/>
            <w:tcBorders>
              <w:left w:val="single" w:sz="4" w:space="0" w:color="auto"/>
              <w:bottom w:val="single" w:sz="4" w:space="0" w:color="auto"/>
            </w:tcBorders>
            <w:shd w:val="clear" w:color="auto" w:fill="auto"/>
          </w:tcPr>
          <w:p w14:paraId="3A616FE2" w14:textId="77777777" w:rsidR="00CE5425" w:rsidRPr="00671F17" w:rsidRDefault="00CE5425" w:rsidP="00CE5425">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470DF416" w14:textId="77777777" w:rsidR="00CE5425" w:rsidRPr="00075F10" w:rsidRDefault="000B401D" w:rsidP="00CE5425">
            <w:pPr>
              <w:rPr>
                <w:rFonts w:cs="Arial"/>
                <w:szCs w:val="24"/>
              </w:rPr>
            </w:pPr>
            <w:r w:rsidRPr="00075F10">
              <w:rPr>
                <w:rFonts w:cs="Arial"/>
                <w:szCs w:val="24"/>
              </w:rPr>
              <w:fldChar w:fldCharType="begin">
                <w:ffData>
                  <w:name w:val="Text1"/>
                  <w:enabled/>
                  <w:calcOnExit w:val="0"/>
                  <w:textInput/>
                </w:ffData>
              </w:fldChar>
            </w:r>
            <w:r w:rsidR="00CE5425" w:rsidRPr="00075F10">
              <w:rPr>
                <w:rFonts w:cs="Arial"/>
                <w:szCs w:val="24"/>
              </w:rPr>
              <w:instrText xml:space="preserve"> FORMTEXT </w:instrText>
            </w:r>
            <w:r w:rsidRPr="00075F10">
              <w:rPr>
                <w:rFonts w:cs="Arial"/>
                <w:szCs w:val="24"/>
              </w:rPr>
            </w:r>
            <w:r w:rsidRPr="00075F10">
              <w:rPr>
                <w:rFonts w:cs="Arial"/>
                <w:szCs w:val="24"/>
              </w:rPr>
              <w:fldChar w:fldCharType="separate"/>
            </w:r>
            <w:r w:rsidR="00CE5425">
              <w:rPr>
                <w:rFonts w:cs="Arial"/>
                <w:noProof/>
                <w:szCs w:val="24"/>
              </w:rPr>
              <w:t> </w:t>
            </w:r>
            <w:r w:rsidR="00CE5425">
              <w:rPr>
                <w:rFonts w:cs="Arial"/>
                <w:noProof/>
                <w:szCs w:val="24"/>
              </w:rPr>
              <w:t> </w:t>
            </w:r>
            <w:r w:rsidR="00CE5425">
              <w:rPr>
                <w:rFonts w:cs="Arial"/>
                <w:noProof/>
                <w:szCs w:val="24"/>
              </w:rPr>
              <w:t> </w:t>
            </w:r>
            <w:r w:rsidR="00CE5425">
              <w:rPr>
                <w:rFonts w:cs="Arial"/>
                <w:noProof/>
                <w:szCs w:val="24"/>
              </w:rPr>
              <w:t> </w:t>
            </w:r>
            <w:r w:rsidR="00CE5425">
              <w:rPr>
                <w:rFonts w:cs="Arial"/>
                <w:noProof/>
                <w:szCs w:val="24"/>
              </w:rPr>
              <w:t> </w:t>
            </w:r>
            <w:r w:rsidRPr="00075F10">
              <w:rPr>
                <w:rFonts w:cs="Arial"/>
                <w:szCs w:val="24"/>
              </w:rPr>
              <w:fldChar w:fldCharType="end"/>
            </w:r>
          </w:p>
        </w:tc>
      </w:tr>
      <w:tr w:rsidR="00CE5425" w:rsidRPr="00C45A0F" w14:paraId="2A96BCD5" w14:textId="77777777" w:rsidTr="00CE5425">
        <w:trPr>
          <w:cantSplit/>
          <w:jc w:val="center"/>
        </w:trPr>
        <w:tc>
          <w:tcPr>
            <w:tcW w:w="532" w:type="dxa"/>
            <w:vMerge/>
            <w:tcBorders>
              <w:right w:val="single" w:sz="4" w:space="0" w:color="auto"/>
            </w:tcBorders>
            <w:shd w:val="clear" w:color="auto" w:fill="auto"/>
          </w:tcPr>
          <w:p w14:paraId="7AD9E871" w14:textId="77777777" w:rsidR="00CE5425" w:rsidRPr="00257987" w:rsidRDefault="00CE5425" w:rsidP="00CE5425">
            <w:pPr>
              <w:rPr>
                <w:rFonts w:cs="Arial"/>
                <w:b/>
              </w:rPr>
            </w:pPr>
          </w:p>
        </w:tc>
        <w:tc>
          <w:tcPr>
            <w:tcW w:w="7106" w:type="dxa"/>
            <w:tcBorders>
              <w:top w:val="single" w:sz="4" w:space="0" w:color="auto"/>
              <w:bottom w:val="single" w:sz="4" w:space="0" w:color="auto"/>
              <w:right w:val="single" w:sz="4" w:space="0" w:color="auto"/>
            </w:tcBorders>
            <w:shd w:val="clear" w:color="auto" w:fill="auto"/>
          </w:tcPr>
          <w:p w14:paraId="14B72C77" w14:textId="77777777" w:rsidR="00CE5425" w:rsidRPr="001A3F89" w:rsidRDefault="00CE5425" w:rsidP="00CE5425">
            <w:pPr>
              <w:rPr>
                <w:rFonts w:cs="Arial"/>
              </w:rPr>
            </w:pPr>
            <w:r w:rsidRPr="001A3F89">
              <w:rPr>
                <w:rFonts w:cs="Arial"/>
              </w:rPr>
              <w:t>Analysis and decision making</w:t>
            </w:r>
          </w:p>
        </w:tc>
        <w:tc>
          <w:tcPr>
            <w:tcW w:w="493" w:type="dxa"/>
            <w:tcBorders>
              <w:left w:val="single" w:sz="4" w:space="0" w:color="auto"/>
              <w:bottom w:val="single" w:sz="4" w:space="0" w:color="auto"/>
            </w:tcBorders>
            <w:shd w:val="clear" w:color="auto" w:fill="auto"/>
          </w:tcPr>
          <w:p w14:paraId="52319CFB" w14:textId="77777777" w:rsidR="00CE5425" w:rsidRPr="00C45A0F" w:rsidRDefault="000B401D" w:rsidP="00CE5425">
            <w:pPr>
              <w:rPr>
                <w:rFonts w:cs="Arial"/>
                <w:b/>
              </w:rPr>
            </w:pPr>
            <w:r>
              <w:rPr>
                <w:rFonts w:cs="Arial"/>
                <w:b/>
              </w:rPr>
              <w:fldChar w:fldCharType="begin">
                <w:ffData>
                  <w:name w:val="Check1"/>
                  <w:enabled/>
                  <w:calcOnExit w:val="0"/>
                  <w:checkBox>
                    <w:sizeAuto/>
                    <w:default w:val="0"/>
                  </w:checkBox>
                </w:ffData>
              </w:fldChar>
            </w:r>
            <w:r w:rsidR="00CE5425">
              <w:rPr>
                <w:rFonts w:cs="Arial"/>
                <w:b/>
              </w:rPr>
              <w:instrText xml:space="preserve"> FORMCHECKBOX </w:instrText>
            </w:r>
            <w:r w:rsidR="00B252E1">
              <w:rPr>
                <w:rFonts w:cs="Arial"/>
                <w:b/>
              </w:rPr>
            </w:r>
            <w:r w:rsidR="00B252E1">
              <w:rPr>
                <w:rFonts w:cs="Arial"/>
                <w:b/>
              </w:rPr>
              <w:fldChar w:fldCharType="separate"/>
            </w:r>
            <w:r>
              <w:rPr>
                <w:rFonts w:cs="Arial"/>
                <w:b/>
              </w:rPr>
              <w:fldChar w:fldCharType="end"/>
            </w:r>
          </w:p>
        </w:tc>
        <w:tc>
          <w:tcPr>
            <w:tcW w:w="748" w:type="dxa"/>
            <w:tcBorders>
              <w:left w:val="single" w:sz="4" w:space="0" w:color="auto"/>
              <w:bottom w:val="single" w:sz="4" w:space="0" w:color="auto"/>
            </w:tcBorders>
            <w:shd w:val="clear" w:color="auto" w:fill="auto"/>
          </w:tcPr>
          <w:p w14:paraId="54603B86" w14:textId="77777777" w:rsidR="00CE5425" w:rsidRPr="00671F17" w:rsidRDefault="00CE5425" w:rsidP="00CE5425">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0AD86491" w14:textId="77777777" w:rsidR="00CE5425" w:rsidRPr="00075F10" w:rsidRDefault="000B401D" w:rsidP="00CE5425">
            <w:pPr>
              <w:rPr>
                <w:rFonts w:cs="Arial"/>
                <w:szCs w:val="24"/>
              </w:rPr>
            </w:pPr>
            <w:r w:rsidRPr="00075F10">
              <w:rPr>
                <w:rFonts w:cs="Arial"/>
                <w:szCs w:val="24"/>
              </w:rPr>
              <w:fldChar w:fldCharType="begin">
                <w:ffData>
                  <w:name w:val="Text1"/>
                  <w:enabled/>
                  <w:calcOnExit w:val="0"/>
                  <w:textInput/>
                </w:ffData>
              </w:fldChar>
            </w:r>
            <w:r w:rsidR="00CE5425" w:rsidRPr="00075F10">
              <w:rPr>
                <w:rFonts w:cs="Arial"/>
                <w:szCs w:val="24"/>
              </w:rPr>
              <w:instrText xml:space="preserve"> FORMTEXT </w:instrText>
            </w:r>
            <w:r w:rsidRPr="00075F10">
              <w:rPr>
                <w:rFonts w:cs="Arial"/>
                <w:szCs w:val="24"/>
              </w:rPr>
            </w:r>
            <w:r w:rsidRPr="00075F10">
              <w:rPr>
                <w:rFonts w:cs="Arial"/>
                <w:szCs w:val="24"/>
              </w:rPr>
              <w:fldChar w:fldCharType="separate"/>
            </w:r>
            <w:r w:rsidR="00CE5425">
              <w:rPr>
                <w:rFonts w:cs="Arial"/>
                <w:noProof/>
                <w:szCs w:val="24"/>
              </w:rPr>
              <w:t> </w:t>
            </w:r>
            <w:r w:rsidR="00CE5425">
              <w:rPr>
                <w:rFonts w:cs="Arial"/>
                <w:noProof/>
                <w:szCs w:val="24"/>
              </w:rPr>
              <w:t> </w:t>
            </w:r>
            <w:r w:rsidR="00CE5425">
              <w:rPr>
                <w:rFonts w:cs="Arial"/>
                <w:noProof/>
                <w:szCs w:val="24"/>
              </w:rPr>
              <w:t> </w:t>
            </w:r>
            <w:r w:rsidR="00CE5425">
              <w:rPr>
                <w:rFonts w:cs="Arial"/>
                <w:noProof/>
                <w:szCs w:val="24"/>
              </w:rPr>
              <w:t> </w:t>
            </w:r>
            <w:r w:rsidR="00CE5425">
              <w:rPr>
                <w:rFonts w:cs="Arial"/>
                <w:noProof/>
                <w:szCs w:val="24"/>
              </w:rPr>
              <w:t> </w:t>
            </w:r>
            <w:r w:rsidRPr="00075F10">
              <w:rPr>
                <w:rFonts w:cs="Arial"/>
                <w:szCs w:val="24"/>
              </w:rPr>
              <w:fldChar w:fldCharType="end"/>
            </w:r>
          </w:p>
        </w:tc>
      </w:tr>
      <w:tr w:rsidR="00CE5425" w:rsidRPr="00C45A0F" w14:paraId="2866037F" w14:textId="77777777" w:rsidTr="00CE5425">
        <w:trPr>
          <w:cantSplit/>
          <w:jc w:val="center"/>
        </w:trPr>
        <w:tc>
          <w:tcPr>
            <w:tcW w:w="532" w:type="dxa"/>
            <w:vMerge/>
            <w:tcBorders>
              <w:right w:val="single" w:sz="4" w:space="0" w:color="auto"/>
            </w:tcBorders>
            <w:shd w:val="clear" w:color="auto" w:fill="auto"/>
          </w:tcPr>
          <w:p w14:paraId="73D70D05" w14:textId="77777777" w:rsidR="00CE5425" w:rsidRPr="00257987" w:rsidRDefault="00CE5425" w:rsidP="00CE5425">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1C1B6A43" w14:textId="77777777" w:rsidR="00CE5425" w:rsidRPr="001A3F89" w:rsidRDefault="00CE5425" w:rsidP="00CE5425">
            <w:pPr>
              <w:rPr>
                <w:rFonts w:cs="Arial"/>
                <w:u w:val="single"/>
              </w:rPr>
            </w:pPr>
            <w:r w:rsidRPr="001A3F89">
              <w:rPr>
                <w:rFonts w:cs="Arial"/>
              </w:rPr>
              <w:t>Making things happen</w:t>
            </w:r>
          </w:p>
        </w:tc>
        <w:tc>
          <w:tcPr>
            <w:tcW w:w="493" w:type="dxa"/>
            <w:tcBorders>
              <w:left w:val="single" w:sz="4" w:space="0" w:color="auto"/>
              <w:bottom w:val="single" w:sz="4" w:space="0" w:color="auto"/>
            </w:tcBorders>
            <w:shd w:val="clear" w:color="auto" w:fill="auto"/>
          </w:tcPr>
          <w:p w14:paraId="62C8401D" w14:textId="77777777" w:rsidR="00CE5425" w:rsidRPr="00C45A0F" w:rsidRDefault="000B401D" w:rsidP="00CE5425">
            <w:pPr>
              <w:rPr>
                <w:rFonts w:cs="Arial"/>
                <w:b/>
              </w:rPr>
            </w:pPr>
            <w:r>
              <w:rPr>
                <w:rFonts w:cs="Arial"/>
                <w:b/>
              </w:rPr>
              <w:fldChar w:fldCharType="begin">
                <w:ffData>
                  <w:name w:val="Check1"/>
                  <w:enabled/>
                  <w:calcOnExit w:val="0"/>
                  <w:checkBox>
                    <w:sizeAuto/>
                    <w:default w:val="0"/>
                  </w:checkBox>
                </w:ffData>
              </w:fldChar>
            </w:r>
            <w:r w:rsidR="00CE5425">
              <w:rPr>
                <w:rFonts w:cs="Arial"/>
                <w:b/>
              </w:rPr>
              <w:instrText xml:space="preserve"> FORMCHECKBOX </w:instrText>
            </w:r>
            <w:r w:rsidR="00B252E1">
              <w:rPr>
                <w:rFonts w:cs="Arial"/>
                <w:b/>
              </w:rPr>
            </w:r>
            <w:r w:rsidR="00B252E1">
              <w:rPr>
                <w:rFonts w:cs="Arial"/>
                <w:b/>
              </w:rPr>
              <w:fldChar w:fldCharType="separate"/>
            </w:r>
            <w:r>
              <w:rPr>
                <w:rFonts w:cs="Arial"/>
                <w:b/>
              </w:rPr>
              <w:fldChar w:fldCharType="end"/>
            </w:r>
          </w:p>
        </w:tc>
        <w:tc>
          <w:tcPr>
            <w:tcW w:w="748" w:type="dxa"/>
            <w:tcBorders>
              <w:left w:val="single" w:sz="4" w:space="0" w:color="auto"/>
              <w:bottom w:val="single" w:sz="4" w:space="0" w:color="auto"/>
            </w:tcBorders>
            <w:shd w:val="clear" w:color="auto" w:fill="auto"/>
          </w:tcPr>
          <w:p w14:paraId="37508615" w14:textId="77777777" w:rsidR="00CE5425" w:rsidRPr="00671F17" w:rsidRDefault="00CE5425" w:rsidP="00CE5425">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27349C89" w14:textId="77777777" w:rsidR="00CE5425" w:rsidRPr="00075F10" w:rsidRDefault="000B401D" w:rsidP="00CE5425">
            <w:pPr>
              <w:rPr>
                <w:rFonts w:cs="Arial"/>
                <w:szCs w:val="24"/>
              </w:rPr>
            </w:pPr>
            <w:r w:rsidRPr="00075F10">
              <w:rPr>
                <w:rFonts w:cs="Arial"/>
                <w:szCs w:val="24"/>
              </w:rPr>
              <w:fldChar w:fldCharType="begin">
                <w:ffData>
                  <w:name w:val="Text1"/>
                  <w:enabled/>
                  <w:calcOnExit w:val="0"/>
                  <w:textInput/>
                </w:ffData>
              </w:fldChar>
            </w:r>
            <w:r w:rsidR="00CE5425" w:rsidRPr="00075F10">
              <w:rPr>
                <w:rFonts w:cs="Arial"/>
                <w:szCs w:val="24"/>
              </w:rPr>
              <w:instrText xml:space="preserve"> FORMTEXT </w:instrText>
            </w:r>
            <w:r w:rsidRPr="00075F10">
              <w:rPr>
                <w:rFonts w:cs="Arial"/>
                <w:szCs w:val="24"/>
              </w:rPr>
            </w:r>
            <w:r w:rsidRPr="00075F10">
              <w:rPr>
                <w:rFonts w:cs="Arial"/>
                <w:szCs w:val="24"/>
              </w:rPr>
              <w:fldChar w:fldCharType="separate"/>
            </w:r>
            <w:r w:rsidR="00CE5425">
              <w:rPr>
                <w:rFonts w:cs="Arial"/>
                <w:noProof/>
                <w:szCs w:val="24"/>
              </w:rPr>
              <w:t> </w:t>
            </w:r>
            <w:r w:rsidR="00CE5425">
              <w:rPr>
                <w:rFonts w:cs="Arial"/>
                <w:noProof/>
                <w:szCs w:val="24"/>
              </w:rPr>
              <w:t> </w:t>
            </w:r>
            <w:r w:rsidR="00CE5425">
              <w:rPr>
                <w:rFonts w:cs="Arial"/>
                <w:noProof/>
                <w:szCs w:val="24"/>
              </w:rPr>
              <w:t> </w:t>
            </w:r>
            <w:r w:rsidR="00CE5425">
              <w:rPr>
                <w:rFonts w:cs="Arial"/>
                <w:noProof/>
                <w:szCs w:val="24"/>
              </w:rPr>
              <w:t> </w:t>
            </w:r>
            <w:r w:rsidR="00CE5425">
              <w:rPr>
                <w:rFonts w:cs="Arial"/>
                <w:noProof/>
                <w:szCs w:val="24"/>
              </w:rPr>
              <w:t> </w:t>
            </w:r>
            <w:r w:rsidRPr="00075F10">
              <w:rPr>
                <w:rFonts w:cs="Arial"/>
                <w:szCs w:val="24"/>
              </w:rPr>
              <w:fldChar w:fldCharType="end"/>
            </w:r>
          </w:p>
        </w:tc>
      </w:tr>
      <w:tr w:rsidR="00CE5425" w:rsidRPr="00C45A0F" w14:paraId="77D2D1EC" w14:textId="77777777" w:rsidTr="00CE5425">
        <w:trPr>
          <w:cantSplit/>
          <w:jc w:val="center"/>
        </w:trPr>
        <w:tc>
          <w:tcPr>
            <w:tcW w:w="532" w:type="dxa"/>
            <w:vMerge/>
            <w:tcBorders>
              <w:right w:val="single" w:sz="4" w:space="0" w:color="auto"/>
            </w:tcBorders>
            <w:shd w:val="clear" w:color="auto" w:fill="auto"/>
          </w:tcPr>
          <w:p w14:paraId="6CA0DCCD" w14:textId="77777777" w:rsidR="00CE5425" w:rsidRPr="00257987" w:rsidRDefault="00CE5425" w:rsidP="00CE5425">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7243911E" w14:textId="77777777" w:rsidR="00CE5425" w:rsidRPr="001A3F89" w:rsidRDefault="00CE5425" w:rsidP="00CE5425">
            <w:pPr>
              <w:rPr>
                <w:rFonts w:cs="Arial"/>
                <w:u w:val="single"/>
              </w:rPr>
            </w:pPr>
            <w:r w:rsidRPr="001A3F89">
              <w:rPr>
                <w:rFonts w:cs="Arial"/>
              </w:rPr>
              <w:t xml:space="preserve">Communicating with impact </w:t>
            </w:r>
          </w:p>
        </w:tc>
        <w:tc>
          <w:tcPr>
            <w:tcW w:w="493" w:type="dxa"/>
            <w:tcBorders>
              <w:left w:val="single" w:sz="4" w:space="0" w:color="auto"/>
              <w:bottom w:val="single" w:sz="4" w:space="0" w:color="auto"/>
            </w:tcBorders>
            <w:shd w:val="clear" w:color="auto" w:fill="auto"/>
          </w:tcPr>
          <w:p w14:paraId="2523146D" w14:textId="77777777" w:rsidR="00CE5425" w:rsidRPr="00C45A0F" w:rsidRDefault="000B401D" w:rsidP="00CE5425">
            <w:pPr>
              <w:rPr>
                <w:rFonts w:cs="Arial"/>
                <w:b/>
              </w:rPr>
            </w:pPr>
            <w:r>
              <w:rPr>
                <w:rFonts w:cs="Arial"/>
                <w:b/>
              </w:rPr>
              <w:fldChar w:fldCharType="begin">
                <w:ffData>
                  <w:name w:val="Check1"/>
                  <w:enabled/>
                  <w:calcOnExit w:val="0"/>
                  <w:checkBox>
                    <w:sizeAuto/>
                    <w:default w:val="0"/>
                  </w:checkBox>
                </w:ffData>
              </w:fldChar>
            </w:r>
            <w:r w:rsidR="00CE5425">
              <w:rPr>
                <w:rFonts w:cs="Arial"/>
                <w:b/>
              </w:rPr>
              <w:instrText xml:space="preserve"> FORMCHECKBOX </w:instrText>
            </w:r>
            <w:r w:rsidR="00B252E1">
              <w:rPr>
                <w:rFonts w:cs="Arial"/>
                <w:b/>
              </w:rPr>
            </w:r>
            <w:r w:rsidR="00B252E1">
              <w:rPr>
                <w:rFonts w:cs="Arial"/>
                <w:b/>
              </w:rPr>
              <w:fldChar w:fldCharType="separate"/>
            </w:r>
            <w:r>
              <w:rPr>
                <w:rFonts w:cs="Arial"/>
                <w:b/>
              </w:rPr>
              <w:fldChar w:fldCharType="end"/>
            </w:r>
          </w:p>
        </w:tc>
        <w:tc>
          <w:tcPr>
            <w:tcW w:w="748" w:type="dxa"/>
            <w:tcBorders>
              <w:left w:val="single" w:sz="4" w:space="0" w:color="auto"/>
              <w:bottom w:val="single" w:sz="4" w:space="0" w:color="auto"/>
            </w:tcBorders>
            <w:shd w:val="clear" w:color="auto" w:fill="auto"/>
          </w:tcPr>
          <w:p w14:paraId="4DD35C0F" w14:textId="77777777" w:rsidR="00CE5425" w:rsidRPr="00671F17" w:rsidRDefault="00CE5425" w:rsidP="00CE5425">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407F89B6" w14:textId="77777777" w:rsidR="00CE5425" w:rsidRPr="00075F10" w:rsidRDefault="000B401D" w:rsidP="00CE5425">
            <w:pPr>
              <w:rPr>
                <w:rFonts w:cs="Arial"/>
                <w:szCs w:val="24"/>
              </w:rPr>
            </w:pPr>
            <w:r w:rsidRPr="00075F10">
              <w:rPr>
                <w:rFonts w:cs="Arial"/>
                <w:szCs w:val="24"/>
              </w:rPr>
              <w:fldChar w:fldCharType="begin">
                <w:ffData>
                  <w:name w:val="Text1"/>
                  <w:enabled/>
                  <w:calcOnExit w:val="0"/>
                  <w:textInput/>
                </w:ffData>
              </w:fldChar>
            </w:r>
            <w:r w:rsidR="00CE5425" w:rsidRPr="00075F10">
              <w:rPr>
                <w:rFonts w:cs="Arial"/>
                <w:szCs w:val="24"/>
              </w:rPr>
              <w:instrText xml:space="preserve"> FORMTEXT </w:instrText>
            </w:r>
            <w:r w:rsidRPr="00075F10">
              <w:rPr>
                <w:rFonts w:cs="Arial"/>
                <w:szCs w:val="24"/>
              </w:rPr>
            </w:r>
            <w:r w:rsidRPr="00075F10">
              <w:rPr>
                <w:rFonts w:cs="Arial"/>
                <w:szCs w:val="24"/>
              </w:rPr>
              <w:fldChar w:fldCharType="separate"/>
            </w:r>
            <w:r w:rsidR="00CE5425">
              <w:rPr>
                <w:rFonts w:cs="Arial"/>
                <w:noProof/>
                <w:szCs w:val="24"/>
              </w:rPr>
              <w:t> </w:t>
            </w:r>
            <w:r w:rsidR="00CE5425">
              <w:rPr>
                <w:rFonts w:cs="Arial"/>
                <w:noProof/>
                <w:szCs w:val="24"/>
              </w:rPr>
              <w:t> </w:t>
            </w:r>
            <w:r w:rsidR="00CE5425">
              <w:rPr>
                <w:rFonts w:cs="Arial"/>
                <w:noProof/>
                <w:szCs w:val="24"/>
              </w:rPr>
              <w:t> </w:t>
            </w:r>
            <w:r w:rsidR="00CE5425">
              <w:rPr>
                <w:rFonts w:cs="Arial"/>
                <w:noProof/>
                <w:szCs w:val="24"/>
              </w:rPr>
              <w:t> </w:t>
            </w:r>
            <w:r w:rsidR="00CE5425">
              <w:rPr>
                <w:rFonts w:cs="Arial"/>
                <w:noProof/>
                <w:szCs w:val="24"/>
              </w:rPr>
              <w:t> </w:t>
            </w:r>
            <w:r w:rsidRPr="00075F10">
              <w:rPr>
                <w:rFonts w:cs="Arial"/>
                <w:szCs w:val="24"/>
              </w:rPr>
              <w:fldChar w:fldCharType="end"/>
            </w:r>
          </w:p>
        </w:tc>
      </w:tr>
      <w:tr w:rsidR="00CE5425" w:rsidRPr="00C45A0F" w14:paraId="4D711D24" w14:textId="77777777" w:rsidTr="00CE5425">
        <w:trPr>
          <w:cantSplit/>
          <w:jc w:val="center"/>
        </w:trPr>
        <w:tc>
          <w:tcPr>
            <w:tcW w:w="532" w:type="dxa"/>
            <w:vMerge/>
            <w:tcBorders>
              <w:right w:val="single" w:sz="4" w:space="0" w:color="auto"/>
            </w:tcBorders>
            <w:shd w:val="clear" w:color="auto" w:fill="auto"/>
          </w:tcPr>
          <w:p w14:paraId="6DCC3D86" w14:textId="77777777" w:rsidR="00CE5425" w:rsidRPr="00257987" w:rsidRDefault="00CE5425" w:rsidP="00CE5425">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4F612202" w14:textId="77777777" w:rsidR="00CE5425" w:rsidRPr="001A3F89" w:rsidRDefault="00CE5425" w:rsidP="00CE5425">
            <w:pPr>
              <w:rPr>
                <w:rFonts w:cs="Arial"/>
                <w:u w:val="single"/>
              </w:rPr>
            </w:pPr>
            <w:r w:rsidRPr="001A3F89">
              <w:rPr>
                <w:rFonts w:cs="Arial"/>
              </w:rPr>
              <w:t xml:space="preserve">Collaboration </w:t>
            </w:r>
          </w:p>
        </w:tc>
        <w:tc>
          <w:tcPr>
            <w:tcW w:w="493" w:type="dxa"/>
            <w:tcBorders>
              <w:left w:val="single" w:sz="4" w:space="0" w:color="auto"/>
              <w:bottom w:val="single" w:sz="4" w:space="0" w:color="auto"/>
            </w:tcBorders>
            <w:shd w:val="clear" w:color="auto" w:fill="auto"/>
          </w:tcPr>
          <w:p w14:paraId="5C6288F5" w14:textId="77777777" w:rsidR="00CE5425" w:rsidRPr="00C45A0F" w:rsidRDefault="000B401D" w:rsidP="00CE5425">
            <w:pPr>
              <w:rPr>
                <w:rFonts w:cs="Arial"/>
                <w:b/>
              </w:rPr>
            </w:pPr>
            <w:r>
              <w:rPr>
                <w:rFonts w:cs="Arial"/>
                <w:b/>
              </w:rPr>
              <w:fldChar w:fldCharType="begin">
                <w:ffData>
                  <w:name w:val="Check1"/>
                  <w:enabled/>
                  <w:calcOnExit w:val="0"/>
                  <w:checkBox>
                    <w:sizeAuto/>
                    <w:default w:val="0"/>
                  </w:checkBox>
                </w:ffData>
              </w:fldChar>
            </w:r>
            <w:r w:rsidR="00CE5425">
              <w:rPr>
                <w:rFonts w:cs="Arial"/>
                <w:b/>
              </w:rPr>
              <w:instrText xml:space="preserve"> FORMCHECKBOX </w:instrText>
            </w:r>
            <w:r w:rsidR="00B252E1">
              <w:rPr>
                <w:rFonts w:cs="Arial"/>
                <w:b/>
              </w:rPr>
            </w:r>
            <w:r w:rsidR="00B252E1">
              <w:rPr>
                <w:rFonts w:cs="Arial"/>
                <w:b/>
              </w:rPr>
              <w:fldChar w:fldCharType="separate"/>
            </w:r>
            <w:r>
              <w:rPr>
                <w:rFonts w:cs="Arial"/>
                <w:b/>
              </w:rPr>
              <w:fldChar w:fldCharType="end"/>
            </w:r>
          </w:p>
        </w:tc>
        <w:tc>
          <w:tcPr>
            <w:tcW w:w="748" w:type="dxa"/>
            <w:tcBorders>
              <w:left w:val="single" w:sz="4" w:space="0" w:color="auto"/>
              <w:bottom w:val="single" w:sz="4" w:space="0" w:color="auto"/>
            </w:tcBorders>
            <w:shd w:val="clear" w:color="auto" w:fill="auto"/>
          </w:tcPr>
          <w:p w14:paraId="4B2CFDDD" w14:textId="77777777" w:rsidR="00CE5425" w:rsidRPr="00671F17" w:rsidRDefault="00CE5425" w:rsidP="00CE5425">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1813DF7B" w14:textId="77777777" w:rsidR="00CE5425" w:rsidRPr="00075F10" w:rsidRDefault="000B401D" w:rsidP="00CE5425">
            <w:pPr>
              <w:rPr>
                <w:rFonts w:cs="Arial"/>
                <w:szCs w:val="24"/>
              </w:rPr>
            </w:pPr>
            <w:r w:rsidRPr="00075F10">
              <w:rPr>
                <w:rFonts w:cs="Arial"/>
                <w:szCs w:val="24"/>
              </w:rPr>
              <w:fldChar w:fldCharType="begin">
                <w:ffData>
                  <w:name w:val="Text1"/>
                  <w:enabled/>
                  <w:calcOnExit w:val="0"/>
                  <w:textInput/>
                </w:ffData>
              </w:fldChar>
            </w:r>
            <w:r w:rsidR="00CE5425" w:rsidRPr="00075F10">
              <w:rPr>
                <w:rFonts w:cs="Arial"/>
                <w:szCs w:val="24"/>
              </w:rPr>
              <w:instrText xml:space="preserve"> FORMTEXT </w:instrText>
            </w:r>
            <w:r w:rsidRPr="00075F10">
              <w:rPr>
                <w:rFonts w:cs="Arial"/>
                <w:szCs w:val="24"/>
              </w:rPr>
            </w:r>
            <w:r w:rsidRPr="00075F10">
              <w:rPr>
                <w:rFonts w:cs="Arial"/>
                <w:szCs w:val="24"/>
              </w:rPr>
              <w:fldChar w:fldCharType="separate"/>
            </w:r>
            <w:r w:rsidR="00CE5425">
              <w:rPr>
                <w:rFonts w:cs="Arial"/>
                <w:noProof/>
                <w:szCs w:val="24"/>
              </w:rPr>
              <w:t> </w:t>
            </w:r>
            <w:r w:rsidR="00CE5425">
              <w:rPr>
                <w:rFonts w:cs="Arial"/>
                <w:noProof/>
                <w:szCs w:val="24"/>
              </w:rPr>
              <w:t> </w:t>
            </w:r>
            <w:r w:rsidR="00CE5425">
              <w:rPr>
                <w:rFonts w:cs="Arial"/>
                <w:noProof/>
                <w:szCs w:val="24"/>
              </w:rPr>
              <w:t> </w:t>
            </w:r>
            <w:r w:rsidR="00CE5425">
              <w:rPr>
                <w:rFonts w:cs="Arial"/>
                <w:noProof/>
                <w:szCs w:val="24"/>
              </w:rPr>
              <w:t> </w:t>
            </w:r>
            <w:r w:rsidR="00CE5425">
              <w:rPr>
                <w:rFonts w:cs="Arial"/>
                <w:noProof/>
                <w:szCs w:val="24"/>
              </w:rPr>
              <w:t> </w:t>
            </w:r>
            <w:r w:rsidRPr="00075F10">
              <w:rPr>
                <w:rFonts w:cs="Arial"/>
                <w:szCs w:val="24"/>
              </w:rPr>
              <w:fldChar w:fldCharType="end"/>
            </w:r>
          </w:p>
        </w:tc>
      </w:tr>
      <w:tr w:rsidR="00CE5425" w:rsidRPr="00C45A0F" w14:paraId="32B1A8B9" w14:textId="77777777" w:rsidTr="00CE5425">
        <w:trPr>
          <w:cantSplit/>
          <w:jc w:val="center"/>
        </w:trPr>
        <w:tc>
          <w:tcPr>
            <w:tcW w:w="532" w:type="dxa"/>
            <w:vMerge/>
            <w:tcBorders>
              <w:right w:val="single" w:sz="4" w:space="0" w:color="auto"/>
            </w:tcBorders>
            <w:shd w:val="clear" w:color="auto" w:fill="auto"/>
          </w:tcPr>
          <w:p w14:paraId="0777D568" w14:textId="77777777" w:rsidR="00CE5425" w:rsidRPr="00257987" w:rsidRDefault="00CE5425" w:rsidP="00CE5425">
            <w:pPr>
              <w:rPr>
                <w:rFonts w:cs="Arial"/>
                <w:b/>
              </w:rPr>
            </w:pPr>
          </w:p>
        </w:tc>
        <w:tc>
          <w:tcPr>
            <w:tcW w:w="7106" w:type="dxa"/>
            <w:tcBorders>
              <w:top w:val="single" w:sz="4" w:space="0" w:color="auto"/>
              <w:bottom w:val="single" w:sz="4" w:space="0" w:color="auto"/>
              <w:right w:val="single" w:sz="4" w:space="0" w:color="auto"/>
            </w:tcBorders>
            <w:shd w:val="clear" w:color="auto" w:fill="auto"/>
          </w:tcPr>
          <w:p w14:paraId="1B42BCC4" w14:textId="77777777" w:rsidR="00CE5425" w:rsidRPr="001A3F89" w:rsidRDefault="00CE5425" w:rsidP="00CE5425">
            <w:pPr>
              <w:rPr>
                <w:rFonts w:cs="Arial"/>
              </w:rPr>
            </w:pPr>
            <w:r w:rsidRPr="001A3F89">
              <w:rPr>
                <w:rFonts w:cs="Arial"/>
              </w:rPr>
              <w:t>Developing self and others</w:t>
            </w:r>
          </w:p>
        </w:tc>
        <w:tc>
          <w:tcPr>
            <w:tcW w:w="493" w:type="dxa"/>
            <w:tcBorders>
              <w:left w:val="single" w:sz="4" w:space="0" w:color="auto"/>
              <w:bottom w:val="single" w:sz="4" w:space="0" w:color="auto"/>
            </w:tcBorders>
            <w:shd w:val="clear" w:color="auto" w:fill="auto"/>
          </w:tcPr>
          <w:p w14:paraId="6A5077B4" w14:textId="77777777" w:rsidR="00CE5425" w:rsidRPr="00C45A0F" w:rsidRDefault="000B401D" w:rsidP="00CE5425">
            <w:pPr>
              <w:rPr>
                <w:rFonts w:cs="Arial"/>
                <w:b/>
              </w:rPr>
            </w:pPr>
            <w:r>
              <w:rPr>
                <w:rFonts w:cs="Arial"/>
                <w:b/>
              </w:rPr>
              <w:fldChar w:fldCharType="begin">
                <w:ffData>
                  <w:name w:val="Check1"/>
                  <w:enabled/>
                  <w:calcOnExit w:val="0"/>
                  <w:checkBox>
                    <w:sizeAuto/>
                    <w:default w:val="0"/>
                  </w:checkBox>
                </w:ffData>
              </w:fldChar>
            </w:r>
            <w:r w:rsidR="00CE5425">
              <w:rPr>
                <w:rFonts w:cs="Arial"/>
                <w:b/>
              </w:rPr>
              <w:instrText xml:space="preserve"> FORMCHECKBOX </w:instrText>
            </w:r>
            <w:r w:rsidR="00B252E1">
              <w:rPr>
                <w:rFonts w:cs="Arial"/>
                <w:b/>
              </w:rPr>
            </w:r>
            <w:r w:rsidR="00B252E1">
              <w:rPr>
                <w:rFonts w:cs="Arial"/>
                <w:b/>
              </w:rPr>
              <w:fldChar w:fldCharType="separate"/>
            </w:r>
            <w:r>
              <w:rPr>
                <w:rFonts w:cs="Arial"/>
                <w:b/>
              </w:rPr>
              <w:fldChar w:fldCharType="end"/>
            </w:r>
          </w:p>
        </w:tc>
        <w:tc>
          <w:tcPr>
            <w:tcW w:w="748" w:type="dxa"/>
            <w:tcBorders>
              <w:left w:val="single" w:sz="4" w:space="0" w:color="auto"/>
              <w:bottom w:val="single" w:sz="4" w:space="0" w:color="auto"/>
            </w:tcBorders>
            <w:shd w:val="clear" w:color="auto" w:fill="auto"/>
          </w:tcPr>
          <w:p w14:paraId="2C0D1FB1" w14:textId="77777777" w:rsidR="00CE5425" w:rsidRPr="00671F17" w:rsidRDefault="00CE5425" w:rsidP="00CE5425">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0E8580FA" w14:textId="77777777" w:rsidR="00CE5425" w:rsidRPr="00075F10" w:rsidRDefault="000B401D" w:rsidP="00CE5425">
            <w:pPr>
              <w:rPr>
                <w:rFonts w:cs="Arial"/>
                <w:szCs w:val="24"/>
              </w:rPr>
            </w:pPr>
            <w:r w:rsidRPr="00075F10">
              <w:rPr>
                <w:rFonts w:cs="Arial"/>
                <w:szCs w:val="24"/>
              </w:rPr>
              <w:fldChar w:fldCharType="begin">
                <w:ffData>
                  <w:name w:val="Text1"/>
                  <w:enabled/>
                  <w:calcOnExit w:val="0"/>
                  <w:textInput/>
                </w:ffData>
              </w:fldChar>
            </w:r>
            <w:r w:rsidR="00CE5425" w:rsidRPr="00075F10">
              <w:rPr>
                <w:rFonts w:cs="Arial"/>
                <w:szCs w:val="24"/>
              </w:rPr>
              <w:instrText xml:space="preserve"> FORMTEXT </w:instrText>
            </w:r>
            <w:r w:rsidRPr="00075F10">
              <w:rPr>
                <w:rFonts w:cs="Arial"/>
                <w:szCs w:val="24"/>
              </w:rPr>
            </w:r>
            <w:r w:rsidRPr="00075F10">
              <w:rPr>
                <w:rFonts w:cs="Arial"/>
                <w:szCs w:val="24"/>
              </w:rPr>
              <w:fldChar w:fldCharType="separate"/>
            </w:r>
            <w:r w:rsidR="00CE5425">
              <w:rPr>
                <w:rFonts w:cs="Arial"/>
                <w:noProof/>
                <w:szCs w:val="24"/>
              </w:rPr>
              <w:t> </w:t>
            </w:r>
            <w:r w:rsidR="00CE5425">
              <w:rPr>
                <w:rFonts w:cs="Arial"/>
                <w:noProof/>
                <w:szCs w:val="24"/>
              </w:rPr>
              <w:t> </w:t>
            </w:r>
            <w:r w:rsidR="00CE5425">
              <w:rPr>
                <w:rFonts w:cs="Arial"/>
                <w:noProof/>
                <w:szCs w:val="24"/>
              </w:rPr>
              <w:t> </w:t>
            </w:r>
            <w:r w:rsidR="00CE5425">
              <w:rPr>
                <w:rFonts w:cs="Arial"/>
                <w:noProof/>
                <w:szCs w:val="24"/>
              </w:rPr>
              <w:t> </w:t>
            </w:r>
            <w:r w:rsidR="00CE5425">
              <w:rPr>
                <w:rFonts w:cs="Arial"/>
                <w:noProof/>
                <w:szCs w:val="24"/>
              </w:rPr>
              <w:t> </w:t>
            </w:r>
            <w:r w:rsidRPr="00075F10">
              <w:rPr>
                <w:rFonts w:cs="Arial"/>
                <w:szCs w:val="24"/>
              </w:rPr>
              <w:fldChar w:fldCharType="end"/>
            </w:r>
          </w:p>
        </w:tc>
      </w:tr>
      <w:tr w:rsidR="00CE5425" w:rsidRPr="00C45A0F" w14:paraId="48125AD4" w14:textId="77777777" w:rsidTr="00CE5425">
        <w:trPr>
          <w:cantSplit/>
          <w:jc w:val="center"/>
        </w:trPr>
        <w:tc>
          <w:tcPr>
            <w:tcW w:w="532" w:type="dxa"/>
            <w:vMerge/>
            <w:tcBorders>
              <w:bottom w:val="single" w:sz="4" w:space="0" w:color="auto"/>
              <w:right w:val="single" w:sz="4" w:space="0" w:color="auto"/>
            </w:tcBorders>
            <w:shd w:val="clear" w:color="auto" w:fill="auto"/>
          </w:tcPr>
          <w:p w14:paraId="64A299FF" w14:textId="77777777" w:rsidR="00CE5425" w:rsidRPr="00257987" w:rsidRDefault="00CE5425" w:rsidP="00CE5425">
            <w:pPr>
              <w:rPr>
                <w:rFonts w:cs="Arial"/>
                <w:b/>
              </w:rPr>
            </w:pPr>
          </w:p>
        </w:tc>
        <w:tc>
          <w:tcPr>
            <w:tcW w:w="9724" w:type="dxa"/>
            <w:gridSpan w:val="4"/>
            <w:tcBorders>
              <w:top w:val="single" w:sz="4" w:space="0" w:color="auto"/>
              <w:bottom w:val="single" w:sz="4" w:space="0" w:color="auto"/>
            </w:tcBorders>
            <w:shd w:val="clear" w:color="auto" w:fill="auto"/>
          </w:tcPr>
          <w:p w14:paraId="4CFAAED7" w14:textId="77777777" w:rsidR="00CE5425" w:rsidRPr="00075F10" w:rsidRDefault="00CE5425" w:rsidP="00CE5425">
            <w:pPr>
              <w:rPr>
                <w:rFonts w:cs="Arial"/>
                <w:szCs w:val="24"/>
              </w:rPr>
            </w:pPr>
            <w:r>
              <w:rPr>
                <w:rFonts w:cs="Arial"/>
                <w:szCs w:val="24"/>
              </w:rPr>
              <w:t xml:space="preserve">A copy of the Competency Framework can be accessed via the Council’s website – </w:t>
            </w:r>
            <w:r w:rsidRPr="002F0D6B">
              <w:rPr>
                <w:rFonts w:cs="Arial"/>
                <w:szCs w:val="24"/>
              </w:rPr>
              <w:t>www.hullcc.gov.uk/jobs</w:t>
            </w:r>
            <w:r>
              <w:rPr>
                <w:rFonts w:cs="Arial"/>
                <w:szCs w:val="24"/>
              </w:rPr>
              <w:t xml:space="preserve"> </w:t>
            </w:r>
          </w:p>
        </w:tc>
      </w:tr>
      <w:tr w:rsidR="00CE5425" w:rsidRPr="00C45A0F" w14:paraId="6A52A66D" w14:textId="77777777" w:rsidTr="00CE5425">
        <w:trPr>
          <w:cantSplit/>
          <w:jc w:val="center"/>
        </w:trPr>
        <w:tc>
          <w:tcPr>
            <w:tcW w:w="532" w:type="dxa"/>
            <w:vMerge w:val="restart"/>
            <w:tcBorders>
              <w:top w:val="single" w:sz="4" w:space="0" w:color="auto"/>
              <w:right w:val="single" w:sz="4" w:space="0" w:color="auto"/>
            </w:tcBorders>
            <w:shd w:val="clear" w:color="auto" w:fill="auto"/>
          </w:tcPr>
          <w:p w14:paraId="03334000" w14:textId="77777777" w:rsidR="00CE5425" w:rsidRPr="00E33471" w:rsidRDefault="00CE5425" w:rsidP="00CE5425">
            <w:pPr>
              <w:rPr>
                <w:rFonts w:cs="Arial"/>
                <w:b/>
              </w:rPr>
            </w:pPr>
            <w:r>
              <w:rPr>
                <w:b/>
              </w:rPr>
              <w:t>8</w:t>
            </w:r>
            <w:r w:rsidRPr="00E33471">
              <w:rPr>
                <w:b/>
              </w:rPr>
              <w:t xml:space="preserve">. </w:t>
            </w:r>
          </w:p>
        </w:tc>
        <w:tc>
          <w:tcPr>
            <w:tcW w:w="9724" w:type="dxa"/>
            <w:gridSpan w:val="4"/>
            <w:tcBorders>
              <w:top w:val="single" w:sz="4" w:space="0" w:color="auto"/>
              <w:bottom w:val="single" w:sz="4" w:space="0" w:color="auto"/>
            </w:tcBorders>
            <w:shd w:val="clear" w:color="auto" w:fill="D9D9D9"/>
          </w:tcPr>
          <w:p w14:paraId="602AF054" w14:textId="77777777" w:rsidR="00CE5425" w:rsidRPr="00671F17" w:rsidRDefault="00CE5425" w:rsidP="00CE5425">
            <w:pPr>
              <w:rPr>
                <w:rFonts w:cs="Arial"/>
                <w:szCs w:val="24"/>
              </w:rPr>
            </w:pPr>
            <w:r>
              <w:rPr>
                <w:b/>
              </w:rPr>
              <w:t>Additional Requirements:</w:t>
            </w:r>
          </w:p>
        </w:tc>
      </w:tr>
      <w:tr w:rsidR="00CE5425" w:rsidRPr="00C45A0F" w14:paraId="4AF4FA33" w14:textId="77777777" w:rsidTr="00CE5425">
        <w:trPr>
          <w:cantSplit/>
          <w:jc w:val="center"/>
        </w:trPr>
        <w:tc>
          <w:tcPr>
            <w:tcW w:w="532" w:type="dxa"/>
            <w:vMerge/>
            <w:tcBorders>
              <w:right w:val="single" w:sz="4" w:space="0" w:color="auto"/>
            </w:tcBorders>
            <w:shd w:val="clear" w:color="auto" w:fill="auto"/>
          </w:tcPr>
          <w:p w14:paraId="7FC78141" w14:textId="77777777" w:rsidR="00CE5425" w:rsidRPr="00E33471" w:rsidRDefault="00CE5425" w:rsidP="00CE5425">
            <w:pPr>
              <w:rPr>
                <w:rFonts w:cs="Arial"/>
              </w:rPr>
            </w:pPr>
          </w:p>
        </w:tc>
        <w:tc>
          <w:tcPr>
            <w:tcW w:w="7106" w:type="dxa"/>
            <w:tcBorders>
              <w:top w:val="single" w:sz="4" w:space="0" w:color="auto"/>
              <w:bottom w:val="single" w:sz="4" w:space="0" w:color="auto"/>
              <w:right w:val="single" w:sz="4" w:space="0" w:color="auto"/>
            </w:tcBorders>
            <w:shd w:val="clear" w:color="auto" w:fill="auto"/>
          </w:tcPr>
          <w:p w14:paraId="23B69CC4" w14:textId="77777777" w:rsidR="00C62AFA" w:rsidRPr="00075F10" w:rsidRDefault="008A00C1" w:rsidP="008A00C1">
            <w:pPr>
              <w:rPr>
                <w:rFonts w:cs="Arial"/>
                <w:szCs w:val="24"/>
              </w:rPr>
            </w:pPr>
            <w:r>
              <w:rPr>
                <w:rFonts w:cs="Arial"/>
                <w:color w:val="000000"/>
                <w:szCs w:val="24"/>
              </w:rPr>
              <w:t xml:space="preserve">Cross as an essential requirement if </w:t>
            </w:r>
            <w:r w:rsidRPr="00C62AFA">
              <w:rPr>
                <w:rFonts w:cs="Arial"/>
                <w:color w:val="000000"/>
                <w:szCs w:val="24"/>
              </w:rPr>
              <w:t xml:space="preserve">the </w:t>
            </w:r>
            <w:r>
              <w:rPr>
                <w:rFonts w:cs="Arial"/>
                <w:color w:val="000000"/>
                <w:szCs w:val="24"/>
              </w:rPr>
              <w:t>candidate requires a Baseline Personnel Security Check (BPSS).</w:t>
            </w:r>
          </w:p>
        </w:tc>
        <w:tc>
          <w:tcPr>
            <w:tcW w:w="493" w:type="dxa"/>
            <w:tcBorders>
              <w:top w:val="single" w:sz="4" w:space="0" w:color="auto"/>
              <w:left w:val="single" w:sz="4" w:space="0" w:color="auto"/>
              <w:bottom w:val="single" w:sz="4" w:space="0" w:color="auto"/>
            </w:tcBorders>
            <w:shd w:val="clear" w:color="auto" w:fill="auto"/>
          </w:tcPr>
          <w:p w14:paraId="2FA8D250" w14:textId="77777777" w:rsidR="00CE5425" w:rsidRPr="00524D70" w:rsidRDefault="000B401D" w:rsidP="00CE5425">
            <w:pPr>
              <w:rPr>
                <w:rFonts w:cs="Arial"/>
                <w:b/>
              </w:rPr>
            </w:pPr>
            <w:r>
              <w:rPr>
                <w:rFonts w:cs="Arial"/>
                <w:b/>
              </w:rPr>
              <w:fldChar w:fldCharType="begin">
                <w:ffData>
                  <w:name w:val="Check1"/>
                  <w:enabled/>
                  <w:calcOnExit w:val="0"/>
                  <w:checkBox>
                    <w:sizeAuto/>
                    <w:default w:val="0"/>
                    <w:checked w:val="0"/>
                  </w:checkBox>
                </w:ffData>
              </w:fldChar>
            </w:r>
            <w:r w:rsidR="00CE5425">
              <w:rPr>
                <w:rFonts w:cs="Arial"/>
                <w:b/>
              </w:rPr>
              <w:instrText xml:space="preserve"> FORMCHECKBOX </w:instrText>
            </w:r>
            <w:r w:rsidR="00B252E1">
              <w:rPr>
                <w:rFonts w:cs="Arial"/>
                <w:b/>
              </w:rPr>
            </w:r>
            <w:r w:rsidR="00B252E1">
              <w:rPr>
                <w:rFonts w:cs="Arial"/>
                <w:b/>
              </w:rPr>
              <w:fldChar w:fldCharType="separate"/>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tcPr>
          <w:p w14:paraId="7A9908FF" w14:textId="77777777" w:rsidR="00CE5425" w:rsidRPr="00991C1B" w:rsidRDefault="00CE5425" w:rsidP="00CE5425">
            <w:pPr>
              <w:rPr>
                <w:rFonts w:cs="Arial"/>
                <w:szCs w:val="24"/>
              </w:rPr>
            </w:pPr>
            <w:r w:rsidRPr="00991C1B">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5BFB18D8" w14:textId="77777777" w:rsidR="00CE5425" w:rsidRPr="00075F10" w:rsidRDefault="000B401D" w:rsidP="00CE5425">
            <w:pPr>
              <w:rPr>
                <w:rFonts w:cs="Arial"/>
                <w:b/>
                <w:szCs w:val="24"/>
              </w:rPr>
            </w:pPr>
            <w:r w:rsidRPr="00075F10">
              <w:rPr>
                <w:rFonts w:cs="Arial"/>
                <w:szCs w:val="24"/>
              </w:rPr>
              <w:fldChar w:fldCharType="begin">
                <w:ffData>
                  <w:name w:val="Text1"/>
                  <w:enabled/>
                  <w:calcOnExit w:val="0"/>
                  <w:textInput/>
                </w:ffData>
              </w:fldChar>
            </w:r>
            <w:r w:rsidR="00CE5425" w:rsidRPr="00075F10">
              <w:rPr>
                <w:rFonts w:cs="Arial"/>
                <w:szCs w:val="24"/>
              </w:rPr>
              <w:instrText xml:space="preserve"> FORMTEXT </w:instrText>
            </w:r>
            <w:r w:rsidRPr="00075F10">
              <w:rPr>
                <w:rFonts w:cs="Arial"/>
                <w:szCs w:val="24"/>
              </w:rPr>
            </w:r>
            <w:r w:rsidRPr="00075F10">
              <w:rPr>
                <w:rFonts w:cs="Arial"/>
                <w:szCs w:val="24"/>
              </w:rPr>
              <w:fldChar w:fldCharType="separate"/>
            </w:r>
            <w:r w:rsidR="00CE5425">
              <w:rPr>
                <w:rFonts w:cs="Arial"/>
                <w:noProof/>
                <w:szCs w:val="24"/>
              </w:rPr>
              <w:t> </w:t>
            </w:r>
            <w:r w:rsidR="00CE5425">
              <w:rPr>
                <w:rFonts w:cs="Arial"/>
                <w:noProof/>
                <w:szCs w:val="24"/>
              </w:rPr>
              <w:t> </w:t>
            </w:r>
            <w:r w:rsidR="00CE5425">
              <w:rPr>
                <w:rFonts w:cs="Arial"/>
                <w:noProof/>
                <w:szCs w:val="24"/>
              </w:rPr>
              <w:t> </w:t>
            </w:r>
            <w:r w:rsidR="00CE5425">
              <w:rPr>
                <w:rFonts w:cs="Arial"/>
                <w:noProof/>
                <w:szCs w:val="24"/>
              </w:rPr>
              <w:t> </w:t>
            </w:r>
            <w:r w:rsidR="00CE5425">
              <w:rPr>
                <w:rFonts w:cs="Arial"/>
                <w:noProof/>
                <w:szCs w:val="24"/>
              </w:rPr>
              <w:t> </w:t>
            </w:r>
            <w:r w:rsidRPr="00075F10">
              <w:rPr>
                <w:rFonts w:cs="Arial"/>
                <w:szCs w:val="24"/>
              </w:rPr>
              <w:fldChar w:fldCharType="end"/>
            </w:r>
          </w:p>
        </w:tc>
      </w:tr>
      <w:tr w:rsidR="00CE5425" w:rsidRPr="00C45A0F" w14:paraId="44BCC459" w14:textId="77777777" w:rsidTr="00CE5425">
        <w:trPr>
          <w:cantSplit/>
          <w:jc w:val="center"/>
        </w:trPr>
        <w:tc>
          <w:tcPr>
            <w:tcW w:w="532" w:type="dxa"/>
            <w:vMerge/>
            <w:tcBorders>
              <w:right w:val="single" w:sz="4" w:space="0" w:color="auto"/>
            </w:tcBorders>
            <w:shd w:val="clear" w:color="auto" w:fill="auto"/>
          </w:tcPr>
          <w:p w14:paraId="332F474D" w14:textId="77777777" w:rsidR="00CE5425" w:rsidRDefault="00CE5425" w:rsidP="00CE5425">
            <w:pPr>
              <w:rPr>
                <w:rFonts w:cs="Arial"/>
                <w:b/>
              </w:rPr>
            </w:pPr>
          </w:p>
        </w:tc>
        <w:tc>
          <w:tcPr>
            <w:tcW w:w="7106" w:type="dxa"/>
            <w:tcBorders>
              <w:top w:val="single" w:sz="4" w:space="0" w:color="auto"/>
              <w:bottom w:val="single" w:sz="4" w:space="0" w:color="auto"/>
              <w:right w:val="single" w:sz="4" w:space="0" w:color="auto"/>
            </w:tcBorders>
            <w:shd w:val="clear" w:color="auto" w:fill="auto"/>
          </w:tcPr>
          <w:p w14:paraId="37CF2778" w14:textId="77777777" w:rsidR="00CE5425" w:rsidRPr="00075F10" w:rsidRDefault="000B401D" w:rsidP="00CE5425">
            <w:pPr>
              <w:rPr>
                <w:rFonts w:cs="Arial"/>
                <w:b/>
                <w:szCs w:val="24"/>
              </w:rPr>
            </w:pPr>
            <w:r w:rsidRPr="00075F10">
              <w:rPr>
                <w:rFonts w:cs="Arial"/>
                <w:szCs w:val="24"/>
              </w:rPr>
              <w:fldChar w:fldCharType="begin">
                <w:ffData>
                  <w:name w:val="Text1"/>
                  <w:enabled/>
                  <w:calcOnExit w:val="0"/>
                  <w:textInput/>
                </w:ffData>
              </w:fldChar>
            </w:r>
            <w:r w:rsidR="00CE5425" w:rsidRPr="00075F10">
              <w:rPr>
                <w:rFonts w:cs="Arial"/>
                <w:szCs w:val="24"/>
              </w:rPr>
              <w:instrText xml:space="preserve"> FORMTEXT </w:instrText>
            </w:r>
            <w:r w:rsidRPr="00075F10">
              <w:rPr>
                <w:rFonts w:cs="Arial"/>
                <w:szCs w:val="24"/>
              </w:rPr>
            </w:r>
            <w:r w:rsidRPr="00075F10">
              <w:rPr>
                <w:rFonts w:cs="Arial"/>
                <w:szCs w:val="24"/>
              </w:rPr>
              <w:fldChar w:fldCharType="separate"/>
            </w:r>
            <w:r w:rsidR="00C62AFA">
              <w:rPr>
                <w:rFonts w:cs="Arial"/>
                <w:szCs w:val="24"/>
              </w:rPr>
              <w:t> </w:t>
            </w:r>
            <w:r w:rsidR="00C62AFA">
              <w:rPr>
                <w:rFonts w:cs="Arial"/>
                <w:szCs w:val="24"/>
              </w:rPr>
              <w:t> </w:t>
            </w:r>
            <w:r w:rsidR="00C62AFA">
              <w:rPr>
                <w:rFonts w:cs="Arial"/>
                <w:szCs w:val="24"/>
              </w:rPr>
              <w:t> </w:t>
            </w:r>
            <w:r w:rsidR="00C62AFA">
              <w:rPr>
                <w:rFonts w:cs="Arial"/>
                <w:szCs w:val="24"/>
              </w:rPr>
              <w:t> </w:t>
            </w:r>
            <w:r w:rsidR="00C62AFA">
              <w:rPr>
                <w:rFonts w:cs="Arial"/>
                <w:szCs w:val="24"/>
              </w:rPr>
              <w:t> </w:t>
            </w:r>
            <w:r w:rsidRPr="00075F10">
              <w:rPr>
                <w:rFonts w:cs="Arial"/>
                <w:szCs w:val="24"/>
              </w:rPr>
              <w:fldChar w:fldCharType="end"/>
            </w:r>
          </w:p>
        </w:tc>
        <w:tc>
          <w:tcPr>
            <w:tcW w:w="493" w:type="dxa"/>
            <w:tcBorders>
              <w:top w:val="single" w:sz="4" w:space="0" w:color="auto"/>
              <w:left w:val="single" w:sz="4" w:space="0" w:color="auto"/>
              <w:bottom w:val="single" w:sz="4" w:space="0" w:color="auto"/>
            </w:tcBorders>
            <w:shd w:val="clear" w:color="auto" w:fill="auto"/>
          </w:tcPr>
          <w:p w14:paraId="2129FFE9" w14:textId="77777777" w:rsidR="00CE5425" w:rsidRPr="00524D70" w:rsidRDefault="000B401D" w:rsidP="00CE5425">
            <w:pPr>
              <w:rPr>
                <w:rFonts w:cs="Arial"/>
                <w:b/>
              </w:rPr>
            </w:pPr>
            <w:r>
              <w:rPr>
                <w:rFonts w:cs="Arial"/>
                <w:b/>
              </w:rPr>
              <w:fldChar w:fldCharType="begin">
                <w:ffData>
                  <w:name w:val="Check1"/>
                  <w:enabled/>
                  <w:calcOnExit w:val="0"/>
                  <w:checkBox>
                    <w:sizeAuto/>
                    <w:default w:val="0"/>
                  </w:checkBox>
                </w:ffData>
              </w:fldChar>
            </w:r>
            <w:r w:rsidR="00CE5425">
              <w:rPr>
                <w:rFonts w:cs="Arial"/>
                <w:b/>
              </w:rPr>
              <w:instrText xml:space="preserve"> FORMCHECKBOX </w:instrText>
            </w:r>
            <w:r w:rsidR="00B252E1">
              <w:rPr>
                <w:rFonts w:cs="Arial"/>
                <w:b/>
              </w:rPr>
            </w:r>
            <w:r w:rsidR="00B252E1">
              <w:rPr>
                <w:rFonts w:cs="Arial"/>
                <w:b/>
              </w:rPr>
              <w:fldChar w:fldCharType="separate"/>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tcPr>
          <w:p w14:paraId="634B54E6" w14:textId="77777777" w:rsidR="00CE5425" w:rsidRPr="00991C1B" w:rsidRDefault="00CE5425" w:rsidP="00CE5425">
            <w:pPr>
              <w:rPr>
                <w:rFonts w:cs="Arial"/>
                <w:szCs w:val="24"/>
              </w:rPr>
            </w:pPr>
            <w:r w:rsidRPr="00991C1B">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5C04F1CA" w14:textId="77777777" w:rsidR="00CE5425" w:rsidRPr="00075F10" w:rsidRDefault="000B401D" w:rsidP="00CE5425">
            <w:pPr>
              <w:rPr>
                <w:rFonts w:cs="Arial"/>
                <w:b/>
                <w:szCs w:val="24"/>
              </w:rPr>
            </w:pPr>
            <w:r w:rsidRPr="00075F10">
              <w:rPr>
                <w:rFonts w:cs="Arial"/>
                <w:szCs w:val="24"/>
              </w:rPr>
              <w:fldChar w:fldCharType="begin">
                <w:ffData>
                  <w:name w:val="Text1"/>
                  <w:enabled/>
                  <w:calcOnExit w:val="0"/>
                  <w:textInput/>
                </w:ffData>
              </w:fldChar>
            </w:r>
            <w:r w:rsidR="00CE5425" w:rsidRPr="00075F10">
              <w:rPr>
                <w:rFonts w:cs="Arial"/>
                <w:szCs w:val="24"/>
              </w:rPr>
              <w:instrText xml:space="preserve"> FORMTEXT </w:instrText>
            </w:r>
            <w:r w:rsidRPr="00075F10">
              <w:rPr>
                <w:rFonts w:cs="Arial"/>
                <w:szCs w:val="24"/>
              </w:rPr>
            </w:r>
            <w:r w:rsidRPr="00075F10">
              <w:rPr>
                <w:rFonts w:cs="Arial"/>
                <w:szCs w:val="24"/>
              </w:rPr>
              <w:fldChar w:fldCharType="separate"/>
            </w:r>
            <w:r w:rsidR="00CE5425">
              <w:rPr>
                <w:rFonts w:cs="Arial"/>
                <w:noProof/>
                <w:szCs w:val="24"/>
              </w:rPr>
              <w:t> </w:t>
            </w:r>
            <w:r w:rsidR="00CE5425">
              <w:rPr>
                <w:rFonts w:cs="Arial"/>
                <w:noProof/>
                <w:szCs w:val="24"/>
              </w:rPr>
              <w:t> </w:t>
            </w:r>
            <w:r w:rsidR="00CE5425">
              <w:rPr>
                <w:rFonts w:cs="Arial"/>
                <w:noProof/>
                <w:szCs w:val="24"/>
              </w:rPr>
              <w:t> </w:t>
            </w:r>
            <w:r w:rsidR="00CE5425">
              <w:rPr>
                <w:rFonts w:cs="Arial"/>
                <w:noProof/>
                <w:szCs w:val="24"/>
              </w:rPr>
              <w:t> </w:t>
            </w:r>
            <w:r w:rsidR="00CE5425">
              <w:rPr>
                <w:rFonts w:cs="Arial"/>
                <w:noProof/>
                <w:szCs w:val="24"/>
              </w:rPr>
              <w:t> </w:t>
            </w:r>
            <w:r w:rsidRPr="00075F10">
              <w:rPr>
                <w:rFonts w:cs="Arial"/>
                <w:szCs w:val="24"/>
              </w:rPr>
              <w:fldChar w:fldCharType="end"/>
            </w:r>
          </w:p>
        </w:tc>
      </w:tr>
      <w:tr w:rsidR="00CE5425" w:rsidRPr="00C45A0F" w14:paraId="59610201" w14:textId="77777777" w:rsidTr="00CE5425">
        <w:trPr>
          <w:cantSplit/>
          <w:jc w:val="center"/>
        </w:trPr>
        <w:tc>
          <w:tcPr>
            <w:tcW w:w="532" w:type="dxa"/>
            <w:vMerge w:val="restart"/>
            <w:tcBorders>
              <w:top w:val="single" w:sz="4" w:space="0" w:color="auto"/>
              <w:right w:val="single" w:sz="4" w:space="0" w:color="auto"/>
            </w:tcBorders>
            <w:shd w:val="clear" w:color="auto" w:fill="auto"/>
          </w:tcPr>
          <w:p w14:paraId="18C56EBD" w14:textId="77777777" w:rsidR="00CE5425" w:rsidRDefault="00CE5425" w:rsidP="00CE5425">
            <w:pPr>
              <w:rPr>
                <w:rFonts w:cs="Arial"/>
                <w:b/>
              </w:rPr>
            </w:pPr>
            <w:r>
              <w:rPr>
                <w:rFonts w:cs="Arial"/>
                <w:b/>
              </w:rPr>
              <w:t xml:space="preserve">9. </w:t>
            </w:r>
          </w:p>
        </w:tc>
        <w:tc>
          <w:tcPr>
            <w:tcW w:w="9724" w:type="dxa"/>
            <w:gridSpan w:val="4"/>
            <w:tcBorders>
              <w:top w:val="single" w:sz="4" w:space="0" w:color="auto"/>
              <w:bottom w:val="single" w:sz="4" w:space="0" w:color="auto"/>
            </w:tcBorders>
            <w:shd w:val="clear" w:color="auto" w:fill="D9D9D9"/>
          </w:tcPr>
          <w:p w14:paraId="69360B6B" w14:textId="77777777" w:rsidR="00CE5425" w:rsidRPr="00671F17" w:rsidRDefault="00CE5425" w:rsidP="00CE5425">
            <w:pPr>
              <w:rPr>
                <w:rFonts w:cs="Arial"/>
                <w:szCs w:val="24"/>
              </w:rPr>
            </w:pPr>
            <w:r>
              <w:rPr>
                <w:rFonts w:cs="Arial"/>
                <w:b/>
              </w:rPr>
              <w:t>Disclosure of Criminal Record:</w:t>
            </w:r>
          </w:p>
        </w:tc>
      </w:tr>
      <w:tr w:rsidR="002558EE" w:rsidRPr="00C45A0F" w14:paraId="212A7598" w14:textId="77777777" w:rsidTr="00CE5425">
        <w:trPr>
          <w:cantSplit/>
          <w:jc w:val="center"/>
        </w:trPr>
        <w:tc>
          <w:tcPr>
            <w:tcW w:w="532" w:type="dxa"/>
            <w:vMerge/>
            <w:tcBorders>
              <w:right w:val="single" w:sz="4" w:space="0" w:color="auto"/>
            </w:tcBorders>
            <w:shd w:val="clear" w:color="auto" w:fill="auto"/>
          </w:tcPr>
          <w:p w14:paraId="7996BD0C" w14:textId="77777777" w:rsidR="002558EE" w:rsidRPr="00524D70" w:rsidRDefault="002558EE" w:rsidP="002558EE">
            <w:pPr>
              <w:rPr>
                <w:rFonts w:cs="Arial"/>
              </w:rPr>
            </w:pPr>
          </w:p>
        </w:tc>
        <w:tc>
          <w:tcPr>
            <w:tcW w:w="7106" w:type="dxa"/>
            <w:tcBorders>
              <w:top w:val="single" w:sz="4" w:space="0" w:color="auto"/>
              <w:bottom w:val="single" w:sz="4" w:space="0" w:color="auto"/>
              <w:right w:val="single" w:sz="4" w:space="0" w:color="auto"/>
            </w:tcBorders>
            <w:shd w:val="clear" w:color="auto" w:fill="auto"/>
          </w:tcPr>
          <w:p w14:paraId="26DF69A6" w14:textId="4669F311" w:rsidR="002558EE" w:rsidRPr="00E57A4A" w:rsidRDefault="002558EE" w:rsidP="00355120">
            <w:pPr>
              <w:rPr>
                <w:rFonts w:cs="Arial"/>
              </w:rPr>
            </w:pPr>
            <w:r w:rsidRPr="00524D70">
              <w:rPr>
                <w:rFonts w:cs="Arial"/>
              </w:rPr>
              <w:t>The successful candidate’s appointment will be subject to the Council obtaining a satisfactory</w:t>
            </w:r>
            <w:r w:rsidR="00B252E1">
              <w:rPr>
                <w:rFonts w:cs="Arial"/>
              </w:rPr>
              <w:t xml:space="preserve"> Enhanced </w:t>
            </w:r>
            <w:r w:rsidRPr="00524D70">
              <w:rPr>
                <w:rFonts w:cs="Arial"/>
              </w:rPr>
              <w:t>Disclosure from</w:t>
            </w:r>
            <w:r>
              <w:rPr>
                <w:rFonts w:cs="Arial"/>
              </w:rPr>
              <w:t xml:space="preserve"> the</w:t>
            </w:r>
            <w:r w:rsidRPr="00524D70">
              <w:rPr>
                <w:rFonts w:cs="Arial"/>
              </w:rPr>
              <w:t xml:space="preserve"> </w:t>
            </w:r>
            <w:r>
              <w:rPr>
                <w:rFonts w:cs="Arial"/>
              </w:rPr>
              <w:t>Disclosure &amp; Barring Service (if crossed as an essential requirement)</w:t>
            </w:r>
            <w:r w:rsidRPr="00524D70">
              <w:rPr>
                <w:rFonts w:cs="Arial"/>
              </w:rPr>
              <w:t>.</w:t>
            </w:r>
          </w:p>
        </w:tc>
        <w:tc>
          <w:tcPr>
            <w:tcW w:w="493" w:type="dxa"/>
            <w:tcBorders>
              <w:top w:val="single" w:sz="4" w:space="0" w:color="auto"/>
              <w:left w:val="single" w:sz="4" w:space="0" w:color="auto"/>
              <w:bottom w:val="single" w:sz="4" w:space="0" w:color="auto"/>
            </w:tcBorders>
            <w:shd w:val="clear" w:color="auto" w:fill="auto"/>
          </w:tcPr>
          <w:p w14:paraId="63E4DB8C" w14:textId="2ED92225" w:rsidR="002558EE" w:rsidRPr="00524D70" w:rsidRDefault="00B252E1" w:rsidP="002558EE">
            <w:pP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tcPr>
          <w:p w14:paraId="5DC76652" w14:textId="77777777" w:rsidR="002558EE" w:rsidRPr="00671F17" w:rsidRDefault="002558EE" w:rsidP="002558EE">
            <w:pPr>
              <w:rPr>
                <w:rFonts w:cs="Arial"/>
                <w:szCs w:val="24"/>
              </w:rPr>
            </w:pPr>
            <w:r w:rsidRPr="00671F17">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45AD372C" w14:textId="77777777" w:rsidR="002558EE" w:rsidRPr="00671F17" w:rsidRDefault="002558EE" w:rsidP="002558EE">
            <w:pPr>
              <w:rPr>
                <w:rFonts w:cs="Arial"/>
                <w:szCs w:val="24"/>
              </w:rPr>
            </w:pPr>
            <w:r>
              <w:rPr>
                <w:rFonts w:cs="Arial"/>
                <w:szCs w:val="24"/>
              </w:rPr>
              <w:t>DBS</w:t>
            </w:r>
            <w:r w:rsidRPr="00671F17">
              <w:rPr>
                <w:rFonts w:cs="Arial"/>
                <w:szCs w:val="24"/>
              </w:rPr>
              <w:t xml:space="preserve"> Disclosure</w:t>
            </w:r>
          </w:p>
        </w:tc>
      </w:tr>
      <w:tr w:rsidR="00CE5425" w:rsidRPr="00C45A0F" w14:paraId="56168B54" w14:textId="77777777" w:rsidTr="00CE5425">
        <w:trPr>
          <w:cantSplit/>
          <w:jc w:val="center"/>
        </w:trPr>
        <w:tc>
          <w:tcPr>
            <w:tcW w:w="532" w:type="dxa"/>
            <w:vMerge/>
            <w:tcBorders>
              <w:right w:val="single" w:sz="4" w:space="0" w:color="auto"/>
            </w:tcBorders>
            <w:shd w:val="clear" w:color="auto" w:fill="auto"/>
          </w:tcPr>
          <w:p w14:paraId="74EDFD31" w14:textId="77777777" w:rsidR="00CE5425" w:rsidRPr="003752EB" w:rsidRDefault="00CE5425" w:rsidP="00CE5425">
            <w:pPr>
              <w:rPr>
                <w:rFonts w:cs="Arial"/>
              </w:rPr>
            </w:pPr>
          </w:p>
        </w:tc>
        <w:tc>
          <w:tcPr>
            <w:tcW w:w="7106" w:type="dxa"/>
            <w:tcBorders>
              <w:top w:val="single" w:sz="4" w:space="0" w:color="auto"/>
              <w:bottom w:val="single" w:sz="4" w:space="0" w:color="auto"/>
              <w:right w:val="single" w:sz="4" w:space="0" w:color="auto"/>
            </w:tcBorders>
            <w:shd w:val="clear" w:color="auto" w:fill="auto"/>
          </w:tcPr>
          <w:p w14:paraId="69172ABF" w14:textId="77777777" w:rsidR="00CE5425" w:rsidRPr="003752EB" w:rsidRDefault="00CE5425" w:rsidP="00CE5425">
            <w:pPr>
              <w:rPr>
                <w:rFonts w:cs="Arial"/>
              </w:rPr>
            </w:pPr>
            <w:r>
              <w:rPr>
                <w:rFonts w:cs="Arial"/>
              </w:rPr>
              <w:t>If the postholder requires a DBS disclosure the candidate is required to declare f</w:t>
            </w:r>
            <w:r w:rsidRPr="003752EB">
              <w:rPr>
                <w:rFonts w:cs="Arial"/>
              </w:rPr>
              <w:t xml:space="preserve">ull details of everything on </w:t>
            </w:r>
            <w:r>
              <w:rPr>
                <w:rFonts w:cs="Arial"/>
              </w:rPr>
              <w:t xml:space="preserve">their </w:t>
            </w:r>
            <w:r w:rsidRPr="003752EB">
              <w:rPr>
                <w:rFonts w:cs="Arial"/>
              </w:rPr>
              <w:t>criminal record</w:t>
            </w:r>
            <w:r>
              <w:rPr>
                <w:rFonts w:cs="Arial"/>
              </w:rPr>
              <w:t>.</w:t>
            </w:r>
          </w:p>
        </w:tc>
        <w:tc>
          <w:tcPr>
            <w:tcW w:w="493" w:type="dxa"/>
            <w:tcBorders>
              <w:top w:val="single" w:sz="4" w:space="0" w:color="auto"/>
              <w:left w:val="single" w:sz="4" w:space="0" w:color="auto"/>
              <w:bottom w:val="single" w:sz="4" w:space="0" w:color="auto"/>
            </w:tcBorders>
            <w:shd w:val="clear" w:color="auto" w:fill="auto"/>
          </w:tcPr>
          <w:p w14:paraId="38CFDB98" w14:textId="211DA453" w:rsidR="00CE5425" w:rsidRPr="00524D70" w:rsidRDefault="00B252E1" w:rsidP="00CE5425">
            <w:pP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tcPr>
          <w:p w14:paraId="192839E0" w14:textId="77777777" w:rsidR="00CE5425" w:rsidRPr="00671F17" w:rsidRDefault="00CE5425" w:rsidP="00CE5425">
            <w:pPr>
              <w:rPr>
                <w:rFonts w:cs="Arial"/>
                <w:szCs w:val="24"/>
              </w:rPr>
            </w:pPr>
            <w:r w:rsidRPr="00671F17">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3741102E" w14:textId="77777777" w:rsidR="00CE5425" w:rsidRPr="00671F17" w:rsidRDefault="00CE5425" w:rsidP="00CE5425">
            <w:pPr>
              <w:rPr>
                <w:rFonts w:cs="Arial"/>
                <w:szCs w:val="24"/>
              </w:rPr>
            </w:pPr>
            <w:r w:rsidRPr="00671F17">
              <w:rPr>
                <w:rFonts w:cs="Arial"/>
                <w:szCs w:val="24"/>
              </w:rPr>
              <w:t>AF(after short listing)</w:t>
            </w:r>
          </w:p>
        </w:tc>
      </w:tr>
      <w:tr w:rsidR="00CE5425" w:rsidRPr="00C45A0F" w14:paraId="269E3D60" w14:textId="77777777" w:rsidTr="00CE5425">
        <w:trPr>
          <w:cantSplit/>
          <w:jc w:val="center"/>
        </w:trPr>
        <w:tc>
          <w:tcPr>
            <w:tcW w:w="532" w:type="dxa"/>
            <w:vMerge/>
            <w:tcBorders>
              <w:bottom w:val="single" w:sz="4" w:space="0" w:color="auto"/>
              <w:right w:val="single" w:sz="4" w:space="0" w:color="auto"/>
            </w:tcBorders>
            <w:shd w:val="clear" w:color="auto" w:fill="auto"/>
          </w:tcPr>
          <w:p w14:paraId="39EBEE75" w14:textId="77777777" w:rsidR="00CE5425" w:rsidRPr="003752EB" w:rsidRDefault="00CE5425" w:rsidP="00CE5425">
            <w:pPr>
              <w:rPr>
                <w:rFonts w:cs="Arial"/>
              </w:rPr>
            </w:pPr>
          </w:p>
        </w:tc>
        <w:tc>
          <w:tcPr>
            <w:tcW w:w="7106" w:type="dxa"/>
            <w:tcBorders>
              <w:top w:val="single" w:sz="4" w:space="0" w:color="auto"/>
              <w:bottom w:val="single" w:sz="4" w:space="0" w:color="auto"/>
              <w:right w:val="single" w:sz="4" w:space="0" w:color="auto"/>
            </w:tcBorders>
            <w:shd w:val="clear" w:color="auto" w:fill="auto"/>
          </w:tcPr>
          <w:p w14:paraId="2B27C949" w14:textId="77777777" w:rsidR="00CE5425" w:rsidRPr="003752EB" w:rsidRDefault="009E432A" w:rsidP="00CE5425">
            <w:pPr>
              <w:rPr>
                <w:rFonts w:cs="Arial"/>
              </w:rPr>
            </w:pPr>
            <w:r>
              <w:rPr>
                <w:rFonts w:cs="Arial"/>
              </w:rPr>
              <w:t>If the postholder requires a ‘Basic Disclosure’ or no disclosure is required, the candidate is required to declare unspent convictions only.</w:t>
            </w:r>
          </w:p>
        </w:tc>
        <w:tc>
          <w:tcPr>
            <w:tcW w:w="493" w:type="dxa"/>
            <w:tcBorders>
              <w:top w:val="single" w:sz="4" w:space="0" w:color="auto"/>
              <w:left w:val="single" w:sz="4" w:space="0" w:color="auto"/>
              <w:bottom w:val="single" w:sz="4" w:space="0" w:color="auto"/>
            </w:tcBorders>
            <w:shd w:val="clear" w:color="auto" w:fill="auto"/>
          </w:tcPr>
          <w:p w14:paraId="3061B3A3" w14:textId="77777777" w:rsidR="00CE5425" w:rsidRPr="00524D70" w:rsidRDefault="000B401D" w:rsidP="00CE5425">
            <w:pPr>
              <w:rPr>
                <w:rFonts w:cs="Arial"/>
                <w:b/>
              </w:rPr>
            </w:pPr>
            <w:r>
              <w:rPr>
                <w:rFonts w:cs="Arial"/>
                <w:b/>
              </w:rPr>
              <w:fldChar w:fldCharType="begin">
                <w:ffData>
                  <w:name w:val="Check1"/>
                  <w:enabled/>
                  <w:calcOnExit w:val="0"/>
                  <w:checkBox>
                    <w:sizeAuto/>
                    <w:default w:val="0"/>
                  </w:checkBox>
                </w:ffData>
              </w:fldChar>
            </w:r>
            <w:r w:rsidR="00CE5425">
              <w:rPr>
                <w:rFonts w:cs="Arial"/>
                <w:b/>
              </w:rPr>
              <w:instrText xml:space="preserve"> FORMCHECKBOX </w:instrText>
            </w:r>
            <w:r w:rsidR="00B252E1">
              <w:rPr>
                <w:rFonts w:cs="Arial"/>
                <w:b/>
              </w:rPr>
            </w:r>
            <w:r w:rsidR="00B252E1">
              <w:rPr>
                <w:rFonts w:cs="Arial"/>
                <w:b/>
              </w:rPr>
              <w:fldChar w:fldCharType="separate"/>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tcPr>
          <w:p w14:paraId="2F353DF2" w14:textId="77777777" w:rsidR="00CE5425" w:rsidRPr="00671F17" w:rsidRDefault="00CE5425" w:rsidP="00CE5425">
            <w:pPr>
              <w:rPr>
                <w:rFonts w:cs="Arial"/>
                <w:szCs w:val="24"/>
              </w:rPr>
            </w:pPr>
            <w:r w:rsidRPr="00671F17">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28963C91" w14:textId="77777777" w:rsidR="00CE5425" w:rsidRPr="00671F17" w:rsidRDefault="00CE5425" w:rsidP="00CE5425">
            <w:pPr>
              <w:rPr>
                <w:rFonts w:cs="Arial"/>
                <w:szCs w:val="24"/>
              </w:rPr>
            </w:pPr>
            <w:r w:rsidRPr="00671F17">
              <w:rPr>
                <w:rFonts w:cs="Arial"/>
                <w:szCs w:val="24"/>
              </w:rPr>
              <w:t>AF(after short listing)</w:t>
            </w:r>
          </w:p>
        </w:tc>
      </w:tr>
    </w:tbl>
    <w:p w14:paraId="1FA55648" w14:textId="77777777" w:rsidR="006D1AF4" w:rsidRDefault="006D1AF4" w:rsidP="00834CD2">
      <w:pPr>
        <w:ind w:right="10"/>
        <w:rPr>
          <w:rFonts w:cs="Arial"/>
          <w:sz w:val="20"/>
        </w:rPr>
      </w:pPr>
    </w:p>
    <w:p w14:paraId="24EBC9CC" w14:textId="77777777" w:rsidR="006D1AF4" w:rsidRDefault="006D1AF4" w:rsidP="00834CD2">
      <w:pPr>
        <w:ind w:right="10"/>
        <w:rPr>
          <w:rFonts w:cs="Arial"/>
          <w:sz w:val="20"/>
        </w:rPr>
      </w:pPr>
    </w:p>
    <w:p w14:paraId="04A94F16" w14:textId="77777777" w:rsidR="006D1AF4" w:rsidRDefault="006D1AF4" w:rsidP="00834CD2">
      <w:pPr>
        <w:ind w:right="10"/>
        <w:rPr>
          <w:rFonts w:cs="Arial"/>
          <w:sz w:val="20"/>
        </w:rPr>
      </w:pPr>
    </w:p>
    <w:p w14:paraId="6E4BA667" w14:textId="77777777" w:rsidR="006D1AF4" w:rsidRDefault="006D1AF4" w:rsidP="00834CD2">
      <w:pPr>
        <w:ind w:right="10"/>
        <w:rPr>
          <w:rFonts w:cs="Arial"/>
          <w:sz w:val="20"/>
        </w:rPr>
      </w:pPr>
    </w:p>
    <w:p w14:paraId="673BAC16" w14:textId="77777777" w:rsidR="006D1AF4" w:rsidRDefault="006D1AF4" w:rsidP="00834CD2">
      <w:pPr>
        <w:ind w:right="10"/>
        <w:rPr>
          <w:rFonts w:cs="Arial"/>
          <w:sz w:val="20"/>
        </w:rPr>
      </w:pPr>
    </w:p>
    <w:p w14:paraId="7745ACC5" w14:textId="77777777" w:rsidR="006D1AF4" w:rsidRDefault="006D1AF4" w:rsidP="00834CD2">
      <w:pPr>
        <w:ind w:right="10"/>
        <w:rPr>
          <w:rFonts w:cs="Arial"/>
          <w:sz w:val="20"/>
        </w:rPr>
      </w:pPr>
    </w:p>
    <w:p w14:paraId="4701E72B" w14:textId="77777777" w:rsidR="006D1AF4" w:rsidRDefault="006D1AF4" w:rsidP="00834CD2">
      <w:pPr>
        <w:ind w:right="10"/>
        <w:rPr>
          <w:rFonts w:cs="Arial"/>
          <w:sz w:val="20"/>
        </w:rPr>
      </w:pPr>
    </w:p>
    <w:p w14:paraId="2F0E4226" w14:textId="77777777" w:rsidR="006D1AF4" w:rsidRDefault="006D1AF4" w:rsidP="00834CD2">
      <w:pPr>
        <w:ind w:right="10"/>
        <w:rPr>
          <w:rFonts w:cs="Arial"/>
          <w:sz w:val="20"/>
        </w:rPr>
      </w:pPr>
    </w:p>
    <w:p w14:paraId="510C8A5D" w14:textId="77777777" w:rsidR="006D1AF4" w:rsidRDefault="006D1AF4" w:rsidP="00834CD2">
      <w:pPr>
        <w:ind w:right="10"/>
        <w:rPr>
          <w:rFonts w:cs="Arial"/>
          <w:sz w:val="20"/>
        </w:rPr>
      </w:pPr>
    </w:p>
    <w:p w14:paraId="6924F477" w14:textId="77777777" w:rsidR="006D1AF4" w:rsidRDefault="006D1AF4" w:rsidP="00834CD2">
      <w:pPr>
        <w:ind w:right="10"/>
        <w:rPr>
          <w:rFonts w:cs="Arial"/>
          <w:sz w:val="20"/>
        </w:rPr>
      </w:pPr>
    </w:p>
    <w:p w14:paraId="49C35B89" w14:textId="77777777" w:rsidR="006D1AF4" w:rsidRDefault="006D1AF4" w:rsidP="00834CD2">
      <w:pPr>
        <w:ind w:right="10"/>
        <w:rPr>
          <w:rFonts w:cs="Arial"/>
          <w:sz w:val="20"/>
        </w:rPr>
      </w:pPr>
    </w:p>
    <w:p w14:paraId="669B7C98" w14:textId="77777777" w:rsidR="006D1AF4" w:rsidRDefault="006D1AF4" w:rsidP="00834CD2">
      <w:pPr>
        <w:ind w:right="10"/>
        <w:rPr>
          <w:rFonts w:cs="Arial"/>
          <w:sz w:val="20"/>
        </w:rPr>
      </w:pPr>
    </w:p>
    <w:p w14:paraId="7607CDA6" w14:textId="77777777" w:rsidR="006D1AF4" w:rsidRDefault="006D1AF4" w:rsidP="00834CD2">
      <w:pPr>
        <w:ind w:right="10"/>
        <w:rPr>
          <w:rFonts w:cs="Arial"/>
          <w:sz w:val="20"/>
        </w:rPr>
      </w:pPr>
    </w:p>
    <w:p w14:paraId="246951DE" w14:textId="77777777" w:rsidR="006D1AF4" w:rsidRDefault="006D1AF4" w:rsidP="00834CD2">
      <w:pPr>
        <w:ind w:right="10"/>
        <w:rPr>
          <w:rFonts w:cs="Arial"/>
          <w:sz w:val="20"/>
        </w:rPr>
      </w:pPr>
    </w:p>
    <w:p w14:paraId="77766F29" w14:textId="77777777" w:rsidR="006D1AF4" w:rsidRDefault="006D1AF4" w:rsidP="00834CD2">
      <w:pPr>
        <w:ind w:right="10"/>
        <w:rPr>
          <w:rFonts w:cs="Arial"/>
          <w:sz w:val="20"/>
        </w:rPr>
      </w:pPr>
    </w:p>
    <w:p w14:paraId="15937CF8" w14:textId="77777777" w:rsidR="006D1AF4" w:rsidRDefault="006D1AF4" w:rsidP="00834CD2">
      <w:pPr>
        <w:ind w:right="10"/>
        <w:rPr>
          <w:rFonts w:cs="Arial"/>
          <w:sz w:val="20"/>
        </w:rPr>
      </w:pPr>
    </w:p>
    <w:p w14:paraId="562E0059" w14:textId="77777777" w:rsidR="006D1AF4" w:rsidRDefault="006D1AF4" w:rsidP="00834CD2">
      <w:pPr>
        <w:ind w:right="10"/>
        <w:rPr>
          <w:rFonts w:cs="Arial"/>
          <w:sz w:val="20"/>
        </w:rPr>
      </w:pPr>
    </w:p>
    <w:p w14:paraId="3DD03065" w14:textId="77777777" w:rsidR="006D1AF4" w:rsidRDefault="006D1AF4" w:rsidP="00834CD2">
      <w:pPr>
        <w:ind w:right="10"/>
        <w:rPr>
          <w:rFonts w:cs="Arial"/>
          <w:sz w:val="20"/>
        </w:rPr>
      </w:pPr>
    </w:p>
    <w:p w14:paraId="76DD7944" w14:textId="77777777" w:rsidR="006D1AF4" w:rsidRDefault="006D1AF4" w:rsidP="00834CD2">
      <w:pPr>
        <w:ind w:right="10"/>
        <w:rPr>
          <w:rFonts w:cs="Arial"/>
          <w:sz w:val="20"/>
        </w:rPr>
      </w:pPr>
    </w:p>
    <w:p w14:paraId="29821918" w14:textId="77777777" w:rsidR="006D1AF4" w:rsidRDefault="006D1AF4" w:rsidP="00834CD2">
      <w:pPr>
        <w:ind w:right="10"/>
        <w:rPr>
          <w:rFonts w:cs="Arial"/>
          <w:sz w:val="20"/>
        </w:rPr>
      </w:pPr>
    </w:p>
    <w:p w14:paraId="7F097D10" w14:textId="77777777" w:rsidR="006D1AF4" w:rsidRDefault="006D1AF4" w:rsidP="00834CD2">
      <w:pPr>
        <w:ind w:right="10"/>
        <w:rPr>
          <w:rFonts w:cs="Arial"/>
          <w:sz w:val="20"/>
        </w:rPr>
      </w:pPr>
    </w:p>
    <w:p w14:paraId="2A0FDCBA" w14:textId="77777777" w:rsidR="006D1AF4" w:rsidRDefault="006D1AF4" w:rsidP="00834CD2">
      <w:pPr>
        <w:ind w:right="10"/>
        <w:rPr>
          <w:rFonts w:cs="Arial"/>
          <w:sz w:val="20"/>
        </w:rPr>
      </w:pPr>
    </w:p>
    <w:p w14:paraId="3D93A69C" w14:textId="77777777" w:rsidR="006D1AF4" w:rsidRDefault="006D1AF4" w:rsidP="00834CD2">
      <w:pPr>
        <w:ind w:right="10"/>
        <w:rPr>
          <w:rFonts w:cs="Arial"/>
          <w:sz w:val="20"/>
        </w:rPr>
      </w:pPr>
    </w:p>
    <w:p w14:paraId="646B7CBF" w14:textId="77777777" w:rsidR="006D1AF4" w:rsidRDefault="006D1AF4" w:rsidP="00834CD2">
      <w:pPr>
        <w:ind w:right="10"/>
        <w:rPr>
          <w:rFonts w:cs="Arial"/>
          <w:sz w:val="20"/>
        </w:rPr>
      </w:pPr>
    </w:p>
    <w:p w14:paraId="0A9D8F92" w14:textId="77777777" w:rsidR="006D1AF4" w:rsidRDefault="006D1AF4" w:rsidP="00834CD2">
      <w:pPr>
        <w:ind w:right="10"/>
        <w:rPr>
          <w:rFonts w:cs="Arial"/>
          <w:sz w:val="20"/>
        </w:rPr>
      </w:pPr>
    </w:p>
    <w:p w14:paraId="599981E5" w14:textId="77777777" w:rsidR="006D1AF4" w:rsidRDefault="006D1AF4" w:rsidP="00834CD2">
      <w:pPr>
        <w:ind w:right="10"/>
        <w:rPr>
          <w:rFonts w:cs="Arial"/>
          <w:sz w:val="20"/>
        </w:rPr>
      </w:pPr>
    </w:p>
    <w:p w14:paraId="71190E52" w14:textId="77777777" w:rsidR="006D1AF4" w:rsidRDefault="006D1AF4" w:rsidP="00834CD2">
      <w:pPr>
        <w:ind w:right="10"/>
        <w:rPr>
          <w:rFonts w:cs="Arial"/>
          <w:sz w:val="20"/>
        </w:rPr>
      </w:pPr>
    </w:p>
    <w:p w14:paraId="694761B6" w14:textId="77777777" w:rsidR="006D1AF4" w:rsidRDefault="006D1AF4" w:rsidP="00834CD2">
      <w:pPr>
        <w:ind w:right="10"/>
        <w:rPr>
          <w:rFonts w:cs="Arial"/>
          <w:sz w:val="20"/>
        </w:rPr>
      </w:pPr>
    </w:p>
    <w:p w14:paraId="727C821E" w14:textId="77777777" w:rsidR="006D1AF4" w:rsidRDefault="006D1AF4" w:rsidP="00834CD2">
      <w:pPr>
        <w:ind w:right="10"/>
        <w:rPr>
          <w:rFonts w:cs="Arial"/>
          <w:sz w:val="20"/>
        </w:rPr>
      </w:pPr>
    </w:p>
    <w:p w14:paraId="2D98B488" w14:textId="77777777" w:rsidR="006D1AF4" w:rsidRDefault="006D1AF4" w:rsidP="00834CD2">
      <w:pPr>
        <w:ind w:right="10"/>
        <w:rPr>
          <w:rFonts w:cs="Arial"/>
          <w:sz w:val="20"/>
        </w:rPr>
      </w:pPr>
    </w:p>
    <w:p w14:paraId="56529428" w14:textId="77777777" w:rsidR="006D1AF4" w:rsidRDefault="006D1AF4" w:rsidP="00834CD2">
      <w:pPr>
        <w:ind w:right="10"/>
        <w:rPr>
          <w:rFonts w:cs="Arial"/>
          <w:sz w:val="20"/>
        </w:rPr>
      </w:pPr>
    </w:p>
    <w:p w14:paraId="390A98B3" w14:textId="77777777" w:rsidR="006D1AF4" w:rsidRDefault="006D1AF4" w:rsidP="00834CD2">
      <w:pPr>
        <w:ind w:right="10"/>
        <w:rPr>
          <w:rFonts w:cs="Arial"/>
          <w:sz w:val="20"/>
        </w:rPr>
      </w:pPr>
    </w:p>
    <w:p w14:paraId="6690E085" w14:textId="77777777" w:rsidR="006D1AF4" w:rsidRDefault="006D1AF4" w:rsidP="00834CD2">
      <w:pPr>
        <w:ind w:right="10"/>
        <w:rPr>
          <w:rFonts w:cs="Arial"/>
          <w:sz w:val="20"/>
        </w:rPr>
      </w:pPr>
    </w:p>
    <w:p w14:paraId="5F0231D2" w14:textId="77777777" w:rsidR="006D1AF4" w:rsidRDefault="006D1AF4" w:rsidP="00834CD2">
      <w:pPr>
        <w:ind w:right="10"/>
        <w:rPr>
          <w:rFonts w:cs="Arial"/>
          <w:sz w:val="20"/>
        </w:rPr>
      </w:pPr>
    </w:p>
    <w:p w14:paraId="723E2784" w14:textId="77777777" w:rsidR="006D1AF4" w:rsidRDefault="006D1AF4" w:rsidP="00834CD2">
      <w:pPr>
        <w:ind w:right="10"/>
        <w:rPr>
          <w:rFonts w:cs="Arial"/>
          <w:sz w:val="20"/>
        </w:rPr>
      </w:pPr>
    </w:p>
    <w:p w14:paraId="557EF82D" w14:textId="77777777" w:rsidR="006D1AF4" w:rsidRDefault="006D1AF4" w:rsidP="00834CD2">
      <w:pPr>
        <w:ind w:right="10"/>
        <w:rPr>
          <w:rFonts w:cs="Arial"/>
          <w:sz w:val="20"/>
        </w:rPr>
      </w:pPr>
    </w:p>
    <w:p w14:paraId="0303AEB1" w14:textId="77777777" w:rsidR="006D1AF4" w:rsidRDefault="006D1AF4" w:rsidP="00834CD2">
      <w:pPr>
        <w:ind w:right="10"/>
        <w:rPr>
          <w:rFonts w:cs="Arial"/>
          <w:sz w:val="20"/>
        </w:rPr>
      </w:pPr>
    </w:p>
    <w:p w14:paraId="3F5175B2" w14:textId="77777777" w:rsidR="006D1AF4" w:rsidRDefault="006D1AF4" w:rsidP="00834CD2">
      <w:pPr>
        <w:ind w:right="10"/>
        <w:rPr>
          <w:rFonts w:cs="Arial"/>
          <w:sz w:val="20"/>
        </w:rPr>
      </w:pPr>
    </w:p>
    <w:p w14:paraId="331D0CC0" w14:textId="77777777" w:rsidR="006D1AF4" w:rsidRDefault="006D1AF4" w:rsidP="00834CD2">
      <w:pPr>
        <w:ind w:right="10"/>
        <w:rPr>
          <w:rFonts w:cs="Arial"/>
          <w:sz w:val="20"/>
        </w:rPr>
      </w:pPr>
    </w:p>
    <w:p w14:paraId="7C7EFF7B" w14:textId="77777777" w:rsidR="006D1AF4" w:rsidRDefault="006D1AF4" w:rsidP="00834CD2">
      <w:pPr>
        <w:ind w:right="10"/>
        <w:rPr>
          <w:rFonts w:cs="Arial"/>
          <w:sz w:val="20"/>
        </w:rPr>
      </w:pPr>
    </w:p>
    <w:p w14:paraId="2F1C1ACE" w14:textId="77777777" w:rsidR="006D1AF4" w:rsidRDefault="006D1AF4" w:rsidP="00834CD2">
      <w:pPr>
        <w:ind w:right="10"/>
        <w:rPr>
          <w:rFonts w:cs="Arial"/>
          <w:sz w:val="20"/>
        </w:rPr>
      </w:pPr>
    </w:p>
    <w:p w14:paraId="643D13E5" w14:textId="77777777" w:rsidR="006D1AF4" w:rsidRDefault="006D1AF4" w:rsidP="00834CD2">
      <w:pPr>
        <w:ind w:right="10"/>
        <w:rPr>
          <w:rFonts w:cs="Arial"/>
          <w:sz w:val="20"/>
        </w:rPr>
      </w:pPr>
    </w:p>
    <w:p w14:paraId="163127D6" w14:textId="77777777" w:rsidR="006D1AF4" w:rsidRDefault="006D1AF4" w:rsidP="00834CD2">
      <w:pPr>
        <w:ind w:right="10"/>
        <w:rPr>
          <w:rFonts w:cs="Arial"/>
          <w:sz w:val="20"/>
        </w:rPr>
      </w:pPr>
    </w:p>
    <w:p w14:paraId="76D208F1" w14:textId="77777777" w:rsidR="00633932" w:rsidRDefault="00633932" w:rsidP="00834CD2">
      <w:pPr>
        <w:ind w:right="10"/>
        <w:rPr>
          <w:rFonts w:cs="Arial"/>
          <w:sz w:val="20"/>
        </w:rPr>
      </w:pPr>
    </w:p>
    <w:p w14:paraId="72ADFB56" w14:textId="77777777" w:rsidR="006D1AF4" w:rsidRDefault="006D1AF4" w:rsidP="00834CD2">
      <w:pPr>
        <w:ind w:right="10"/>
        <w:rPr>
          <w:rFonts w:cs="Arial"/>
          <w:sz w:val="20"/>
        </w:rPr>
      </w:pPr>
    </w:p>
    <w:p w14:paraId="179000C4" w14:textId="77777777" w:rsidR="006D1AF4" w:rsidRDefault="006D1AF4" w:rsidP="00834CD2">
      <w:pPr>
        <w:ind w:right="10"/>
        <w:rPr>
          <w:rFonts w:cs="Arial"/>
          <w:sz w:val="20"/>
        </w:rPr>
      </w:pPr>
    </w:p>
    <w:p w14:paraId="0A7A0FAF" w14:textId="77777777" w:rsidR="006D1AF4" w:rsidRDefault="006D1AF4" w:rsidP="00834CD2">
      <w:pPr>
        <w:ind w:right="10"/>
        <w:rPr>
          <w:rFonts w:cs="Arial"/>
          <w:sz w:val="20"/>
        </w:rPr>
      </w:pPr>
    </w:p>
    <w:p w14:paraId="07B8740F" w14:textId="77777777" w:rsidR="006D1AF4" w:rsidRDefault="006D1AF4" w:rsidP="00834CD2">
      <w:pPr>
        <w:ind w:right="10"/>
        <w:rPr>
          <w:rFonts w:cs="Arial"/>
          <w:sz w:val="20"/>
        </w:rPr>
      </w:pPr>
    </w:p>
    <w:p w14:paraId="4A4921DD" w14:textId="77777777" w:rsidR="006D1AF4" w:rsidRDefault="006D1AF4" w:rsidP="00834CD2">
      <w:pPr>
        <w:ind w:right="10"/>
        <w:rPr>
          <w:rFonts w:cs="Arial"/>
          <w:sz w:val="20"/>
        </w:rPr>
      </w:pPr>
    </w:p>
    <w:p w14:paraId="72A500E3" w14:textId="77777777" w:rsidR="006D1AF4" w:rsidRDefault="006D1AF4" w:rsidP="00834CD2">
      <w:pPr>
        <w:ind w:right="10"/>
        <w:rPr>
          <w:rFonts w:cs="Arial"/>
          <w:sz w:val="20"/>
        </w:rPr>
      </w:pPr>
    </w:p>
    <w:p w14:paraId="3F1FE9FE" w14:textId="77777777" w:rsidR="006D1AF4" w:rsidRDefault="006D1AF4" w:rsidP="00834CD2">
      <w:pPr>
        <w:ind w:right="10"/>
        <w:rPr>
          <w:rFonts w:cs="Arial"/>
          <w:sz w:val="20"/>
        </w:rPr>
      </w:pPr>
    </w:p>
    <w:p w14:paraId="466093E8" w14:textId="77777777" w:rsidR="006D1AF4" w:rsidRDefault="006D1AF4" w:rsidP="00834CD2">
      <w:pPr>
        <w:ind w:right="10"/>
        <w:rPr>
          <w:rFonts w:cs="Arial"/>
          <w:sz w:val="20"/>
        </w:rPr>
      </w:pPr>
    </w:p>
    <w:p w14:paraId="021714EF" w14:textId="77777777" w:rsidR="00834CD2" w:rsidRPr="00834CD2" w:rsidRDefault="00834CD2" w:rsidP="00834CD2">
      <w:pPr>
        <w:ind w:right="10"/>
        <w:rPr>
          <w:rFonts w:cs="Arial"/>
          <w:sz w:val="20"/>
        </w:rPr>
      </w:pPr>
      <w:r w:rsidRPr="00834CD2">
        <w:rPr>
          <w:rFonts w:cs="Arial"/>
          <w:sz w:val="20"/>
        </w:rPr>
        <w:t xml:space="preserve">Version: </w:t>
      </w:r>
      <w:r w:rsidR="006D1AF4">
        <w:rPr>
          <w:rFonts w:cs="Arial"/>
          <w:sz w:val="20"/>
        </w:rPr>
        <w:t>6</w:t>
      </w:r>
    </w:p>
    <w:p w14:paraId="4A8ACCA5" w14:textId="77777777" w:rsidR="00834CD2" w:rsidRPr="00834CD2" w:rsidRDefault="00834CD2" w:rsidP="00834CD2">
      <w:pPr>
        <w:ind w:right="10"/>
        <w:rPr>
          <w:rFonts w:cs="Arial"/>
          <w:sz w:val="20"/>
        </w:rPr>
      </w:pPr>
      <w:r w:rsidRPr="00834CD2">
        <w:rPr>
          <w:rFonts w:cs="Arial"/>
          <w:sz w:val="20"/>
        </w:rPr>
        <w:t xml:space="preserve">Date: </w:t>
      </w:r>
      <w:r w:rsidR="006D1AF4">
        <w:rPr>
          <w:rFonts w:cs="Arial"/>
          <w:sz w:val="20"/>
        </w:rPr>
        <w:t xml:space="preserve">December </w:t>
      </w:r>
      <w:r w:rsidRPr="00834CD2">
        <w:rPr>
          <w:rFonts w:cs="Arial"/>
          <w:sz w:val="20"/>
        </w:rPr>
        <w:t>201</w:t>
      </w:r>
      <w:r w:rsidR="006D1AF4">
        <w:rPr>
          <w:rFonts w:cs="Arial"/>
          <w:sz w:val="20"/>
        </w:rPr>
        <w:t>9</w:t>
      </w:r>
    </w:p>
    <w:p w14:paraId="49D9BC25" w14:textId="77777777" w:rsidR="00834CD2" w:rsidRPr="00834CD2" w:rsidRDefault="00834CD2" w:rsidP="00834CD2">
      <w:pPr>
        <w:ind w:right="10"/>
        <w:rPr>
          <w:rFonts w:cs="Arial"/>
          <w:sz w:val="20"/>
        </w:rPr>
      </w:pPr>
      <w:r w:rsidRPr="00834CD2">
        <w:rPr>
          <w:rFonts w:cs="Arial"/>
          <w:sz w:val="20"/>
        </w:rPr>
        <w:t xml:space="preserve">Author: Human Resources </w:t>
      </w:r>
    </w:p>
    <w:p w14:paraId="4113BEFE" w14:textId="77777777" w:rsidR="00CE5425" w:rsidRDefault="00834CD2" w:rsidP="00834CD2">
      <w:pPr>
        <w:ind w:right="10"/>
      </w:pPr>
      <w:r w:rsidRPr="00834CD2">
        <w:rPr>
          <w:rFonts w:cs="Arial"/>
          <w:sz w:val="20"/>
        </w:rPr>
        <w:t>Document Status: JD Blank Template</w:t>
      </w:r>
    </w:p>
    <w:sectPr w:rsidR="00CE5425" w:rsidSect="00CE5425">
      <w:type w:val="continuous"/>
      <w:pgSz w:w="11907" w:h="16834" w:code="9"/>
      <w:pgMar w:top="680" w:right="737"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C99D30" w14:textId="77777777" w:rsidR="006B0CBB" w:rsidRDefault="006B0CBB">
      <w:r>
        <w:separator/>
      </w:r>
    </w:p>
  </w:endnote>
  <w:endnote w:type="continuationSeparator" w:id="0">
    <w:p w14:paraId="333A72E3" w14:textId="77777777" w:rsidR="006B0CBB" w:rsidRDefault="006B0C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4EFEF5" w14:textId="77777777" w:rsidR="006B0CBB" w:rsidRDefault="006B0CBB">
    <w:pPr>
      <w:pStyle w:val="Footer"/>
      <w:jc w:val="center"/>
    </w:pPr>
    <w:r>
      <w:fldChar w:fldCharType="begin"/>
    </w:r>
    <w:r>
      <w:instrText xml:space="preserve"> PAGE   \* MERGEFORMAT </w:instrText>
    </w:r>
    <w:r>
      <w:fldChar w:fldCharType="separate"/>
    </w:r>
    <w:r>
      <w:rPr>
        <w:noProof/>
      </w:rPr>
      <w:t>6</w:t>
    </w:r>
    <w:r>
      <w:rPr>
        <w:noProof/>
      </w:rPr>
      <w:fldChar w:fldCharType="end"/>
    </w:r>
  </w:p>
  <w:p w14:paraId="0097E5D5" w14:textId="77777777" w:rsidR="006B0CBB" w:rsidRDefault="006B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F5471D" w14:textId="77777777" w:rsidR="006B0CBB" w:rsidRDefault="006B0CBB">
      <w:r>
        <w:separator/>
      </w:r>
    </w:p>
  </w:footnote>
  <w:footnote w:type="continuationSeparator" w:id="0">
    <w:p w14:paraId="1AD4A86A" w14:textId="77777777" w:rsidR="006B0CBB" w:rsidRDefault="006B0C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832245B6"/>
    <w:lvl w:ilvl="0">
      <w:numFmt w:val="decimal"/>
      <w:lvlText w:val="*"/>
      <w:lvlJc w:val="left"/>
    </w:lvl>
  </w:abstractNum>
  <w:abstractNum w:abstractNumId="1" w15:restartNumberingAfterBreak="0">
    <w:nsid w:val="03D24CFE"/>
    <w:multiLevelType w:val="hybridMultilevel"/>
    <w:tmpl w:val="DAE66374"/>
    <w:lvl w:ilvl="0" w:tplc="180A767E">
      <w:start w:val="1"/>
      <w:numFmt w:val="bullet"/>
      <w:lvlText w:val=""/>
      <w:lvlJc w:val="left"/>
      <w:pPr>
        <w:tabs>
          <w:tab w:val="num" w:pos="340"/>
        </w:tabs>
        <w:ind w:left="340" w:hanging="34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3D7E5E"/>
    <w:multiLevelType w:val="hybridMultilevel"/>
    <w:tmpl w:val="52F0584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7B6207"/>
    <w:multiLevelType w:val="hybridMultilevel"/>
    <w:tmpl w:val="34E6E2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C030EF"/>
    <w:multiLevelType w:val="hybridMultilevel"/>
    <w:tmpl w:val="905C937E"/>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45835E5"/>
    <w:multiLevelType w:val="hybridMultilevel"/>
    <w:tmpl w:val="E634EB6A"/>
    <w:lvl w:ilvl="0" w:tplc="12440EAC">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4486C54"/>
    <w:multiLevelType w:val="hybridMultilevel"/>
    <w:tmpl w:val="5A0E2462"/>
    <w:lvl w:ilvl="0" w:tplc="10DE83EA">
      <w:start w:val="1"/>
      <w:numFmt w:val="bullet"/>
      <w:lvlText w:val=""/>
      <w:lvlJc w:val="left"/>
      <w:pPr>
        <w:tabs>
          <w:tab w:val="num" w:pos="284"/>
        </w:tabs>
        <w:ind w:left="284" w:hanging="284"/>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15229E6"/>
    <w:multiLevelType w:val="hybridMultilevel"/>
    <w:tmpl w:val="191CD0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B067B2B"/>
    <w:multiLevelType w:val="singleLevel"/>
    <w:tmpl w:val="AD565D16"/>
    <w:lvl w:ilvl="0">
      <w:start w:val="3"/>
      <w:numFmt w:val="bullet"/>
      <w:lvlText w:val=""/>
      <w:lvlJc w:val="left"/>
      <w:pPr>
        <w:tabs>
          <w:tab w:val="num" w:pos="360"/>
        </w:tabs>
        <w:ind w:left="360" w:hanging="360"/>
      </w:pPr>
      <w:rPr>
        <w:rFonts w:ascii="Symbol" w:hAnsi="Symbol" w:hint="default"/>
      </w:rPr>
    </w:lvl>
  </w:abstractNum>
  <w:abstractNum w:abstractNumId="9" w15:restartNumberingAfterBreak="0">
    <w:nsid w:val="4C3025A6"/>
    <w:multiLevelType w:val="hybridMultilevel"/>
    <w:tmpl w:val="27D803C4"/>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0" w15:restartNumberingAfterBreak="0">
    <w:nsid w:val="72F322FE"/>
    <w:multiLevelType w:val="hybridMultilevel"/>
    <w:tmpl w:val="BAE42ECC"/>
    <w:lvl w:ilvl="0" w:tplc="4386E494">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7C8C5328"/>
    <w:multiLevelType w:val="singleLevel"/>
    <w:tmpl w:val="AD565D16"/>
    <w:lvl w:ilvl="0">
      <w:start w:val="3"/>
      <w:numFmt w:val="bullet"/>
      <w:lvlText w:val=""/>
      <w:lvlJc w:val="left"/>
      <w:pPr>
        <w:tabs>
          <w:tab w:val="num" w:pos="360"/>
        </w:tabs>
        <w:ind w:left="360" w:hanging="360"/>
      </w:pPr>
      <w:rPr>
        <w:rFonts w:ascii="Symbol" w:hAnsi="Symbol" w:hint="default"/>
      </w:rPr>
    </w:lvl>
  </w:abstractNum>
  <w:abstractNum w:abstractNumId="12" w15:restartNumberingAfterBreak="0">
    <w:nsid w:val="7F22187F"/>
    <w:multiLevelType w:val="hybridMultilevel"/>
    <w:tmpl w:val="80883E16"/>
    <w:lvl w:ilvl="0" w:tplc="10DE83EA">
      <w:start w:val="1"/>
      <w:numFmt w:val="bullet"/>
      <w:lvlText w:val=""/>
      <w:lvlJc w:val="left"/>
      <w:pPr>
        <w:tabs>
          <w:tab w:val="num" w:pos="284"/>
        </w:tabs>
        <w:ind w:left="284" w:hanging="284"/>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7"/>
  </w:num>
  <w:num w:numId="3">
    <w:abstractNumId w:val="12"/>
  </w:num>
  <w:num w:numId="4">
    <w:abstractNumId w:val="6"/>
  </w:num>
  <w:num w:numId="5">
    <w:abstractNumId w:val="1"/>
  </w:num>
  <w:num w:numId="6">
    <w:abstractNumId w:val="3"/>
  </w:num>
  <w:num w:numId="7">
    <w:abstractNumId w:val="4"/>
  </w:num>
  <w:num w:numId="8">
    <w:abstractNumId w:val="0"/>
    <w:lvlOverride w:ilvl="0">
      <w:lvl w:ilvl="0">
        <w:start w:val="1"/>
        <w:numFmt w:val="bullet"/>
        <w:lvlText w:val=""/>
        <w:legacy w:legacy="1" w:legacySpace="0" w:legacyIndent="360"/>
        <w:lvlJc w:val="left"/>
        <w:pPr>
          <w:ind w:left="630" w:hanging="360"/>
        </w:pPr>
        <w:rPr>
          <w:rFonts w:ascii="Symbol" w:hAnsi="Symbol" w:hint="default"/>
        </w:rPr>
      </w:lvl>
    </w:lvlOverride>
  </w:num>
  <w:num w:numId="9">
    <w:abstractNumId w:val="8"/>
  </w:num>
  <w:num w:numId="10">
    <w:abstractNumId w:val="11"/>
  </w:num>
  <w:num w:numId="1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2"/>
  </w:num>
  <w:num w:numId="1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425"/>
    <w:rsid w:val="00033EBD"/>
    <w:rsid w:val="00055DD2"/>
    <w:rsid w:val="000636D8"/>
    <w:rsid w:val="000B215E"/>
    <w:rsid w:val="000B401D"/>
    <w:rsid w:val="000F4E17"/>
    <w:rsid w:val="00192197"/>
    <w:rsid w:val="00192F8E"/>
    <w:rsid w:val="001A40C3"/>
    <w:rsid w:val="001B3B5D"/>
    <w:rsid w:val="001E1ACA"/>
    <w:rsid w:val="001F08C5"/>
    <w:rsid w:val="002558EE"/>
    <w:rsid w:val="00344DED"/>
    <w:rsid w:val="00355120"/>
    <w:rsid w:val="00370088"/>
    <w:rsid w:val="00396375"/>
    <w:rsid w:val="00396D11"/>
    <w:rsid w:val="003C56E6"/>
    <w:rsid w:val="003D1106"/>
    <w:rsid w:val="004062C3"/>
    <w:rsid w:val="004A0C1C"/>
    <w:rsid w:val="004C5BAA"/>
    <w:rsid w:val="004D7972"/>
    <w:rsid w:val="004E111B"/>
    <w:rsid w:val="00570ACB"/>
    <w:rsid w:val="0057683C"/>
    <w:rsid w:val="00633932"/>
    <w:rsid w:val="00634453"/>
    <w:rsid w:val="0066169C"/>
    <w:rsid w:val="006B0CBB"/>
    <w:rsid w:val="006D1AF4"/>
    <w:rsid w:val="006E457D"/>
    <w:rsid w:val="00734D8B"/>
    <w:rsid w:val="00772B51"/>
    <w:rsid w:val="007E0805"/>
    <w:rsid w:val="00834CD2"/>
    <w:rsid w:val="0086177D"/>
    <w:rsid w:val="00861880"/>
    <w:rsid w:val="00882112"/>
    <w:rsid w:val="008A00C1"/>
    <w:rsid w:val="008E698E"/>
    <w:rsid w:val="00912D6D"/>
    <w:rsid w:val="00933F00"/>
    <w:rsid w:val="009C7EEF"/>
    <w:rsid w:val="009D6C62"/>
    <w:rsid w:val="009E432A"/>
    <w:rsid w:val="00A0225D"/>
    <w:rsid w:val="00A47315"/>
    <w:rsid w:val="00A5799C"/>
    <w:rsid w:val="00AA4D81"/>
    <w:rsid w:val="00AC5760"/>
    <w:rsid w:val="00AF4F23"/>
    <w:rsid w:val="00AF77BE"/>
    <w:rsid w:val="00B252E1"/>
    <w:rsid w:val="00B31928"/>
    <w:rsid w:val="00B33B4B"/>
    <w:rsid w:val="00B600B2"/>
    <w:rsid w:val="00B86ADB"/>
    <w:rsid w:val="00BC20E0"/>
    <w:rsid w:val="00BC2268"/>
    <w:rsid w:val="00BD4244"/>
    <w:rsid w:val="00C24015"/>
    <w:rsid w:val="00C52180"/>
    <w:rsid w:val="00C62AFA"/>
    <w:rsid w:val="00CC1B0F"/>
    <w:rsid w:val="00CE5425"/>
    <w:rsid w:val="00CF5594"/>
    <w:rsid w:val="00D3126B"/>
    <w:rsid w:val="00D40863"/>
    <w:rsid w:val="00DC3043"/>
    <w:rsid w:val="00ED3D61"/>
    <w:rsid w:val="00F0706A"/>
    <w:rsid w:val="00F716CA"/>
    <w:rsid w:val="00F90F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4:docId w14:val="6A1BAB0D"/>
  <w15:docId w15:val="{AF544FBC-C416-4097-BFB7-AA81CA2DB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E5425"/>
    <w:rPr>
      <w:rFonts w:ascii="Arial" w:hAnsi="Arial"/>
      <w:sz w:val="24"/>
    </w:rPr>
  </w:style>
  <w:style w:type="paragraph" w:styleId="Heading2">
    <w:name w:val="heading 2"/>
    <w:basedOn w:val="Normal"/>
    <w:next w:val="Normal"/>
    <w:qFormat/>
    <w:rsid w:val="00CE5425"/>
    <w:pPr>
      <w:keepNext/>
      <w:spacing w:before="240" w:after="60"/>
      <w:outlineLvl w:val="1"/>
    </w:pPr>
    <w:rPr>
      <w:rFonts w:cs="Arial"/>
      <w:b/>
      <w:bCs/>
      <w:i/>
      <w:iCs/>
      <w:sz w:val="28"/>
      <w:szCs w:val="28"/>
    </w:rPr>
  </w:style>
  <w:style w:type="paragraph" w:styleId="Heading5">
    <w:name w:val="heading 5"/>
    <w:basedOn w:val="Normal"/>
    <w:next w:val="Normal"/>
    <w:qFormat/>
    <w:rsid w:val="00CE5425"/>
    <w:pPr>
      <w:spacing w:before="240" w:after="60"/>
      <w:outlineLvl w:val="4"/>
    </w:pPr>
    <w:rPr>
      <w:rFonts w:ascii="Times New Roman" w:hAnsi="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CE5425"/>
    <w:pPr>
      <w:widowControl w:val="0"/>
      <w:overflowPunct w:val="0"/>
      <w:autoSpaceDE w:val="0"/>
      <w:autoSpaceDN w:val="0"/>
      <w:adjustRightInd w:val="0"/>
      <w:textAlignment w:val="baseline"/>
    </w:pPr>
    <w:rPr>
      <w:sz w:val="23"/>
      <w:lang w:eastAsia="en-US"/>
    </w:rPr>
  </w:style>
  <w:style w:type="paragraph" w:styleId="Title">
    <w:name w:val="Title"/>
    <w:basedOn w:val="Normal"/>
    <w:qFormat/>
    <w:rsid w:val="00CE5425"/>
    <w:pPr>
      <w:jc w:val="center"/>
    </w:pPr>
    <w:rPr>
      <w:b/>
      <w:u w:val="single"/>
    </w:rPr>
  </w:style>
  <w:style w:type="character" w:styleId="Hyperlink">
    <w:name w:val="Hyperlink"/>
    <w:rsid w:val="00CE5425"/>
    <w:rPr>
      <w:color w:val="0000FF"/>
      <w:u w:val="single"/>
    </w:rPr>
  </w:style>
  <w:style w:type="character" w:styleId="FollowedHyperlink">
    <w:name w:val="FollowedHyperlink"/>
    <w:rsid w:val="00CE5425"/>
    <w:rPr>
      <w:color w:val="800080"/>
      <w:u w:val="single"/>
    </w:rPr>
  </w:style>
  <w:style w:type="table" w:styleId="TableGrid">
    <w:name w:val="Table Grid"/>
    <w:basedOn w:val="TableNormal"/>
    <w:rsid w:val="00CE54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rsid w:val="00CE5425"/>
    <w:pPr>
      <w:spacing w:after="120"/>
      <w:ind w:left="283"/>
    </w:pPr>
    <w:rPr>
      <w:sz w:val="16"/>
      <w:szCs w:val="16"/>
    </w:rPr>
  </w:style>
  <w:style w:type="paragraph" w:styleId="Header">
    <w:name w:val="header"/>
    <w:basedOn w:val="Normal"/>
    <w:rsid w:val="00CE5425"/>
    <w:pPr>
      <w:tabs>
        <w:tab w:val="center" w:pos="4153"/>
        <w:tab w:val="right" w:pos="8306"/>
      </w:tabs>
    </w:pPr>
  </w:style>
  <w:style w:type="paragraph" w:styleId="Footer">
    <w:name w:val="footer"/>
    <w:basedOn w:val="Normal"/>
    <w:link w:val="FooterChar"/>
    <w:uiPriority w:val="99"/>
    <w:rsid w:val="00CE5425"/>
    <w:pPr>
      <w:tabs>
        <w:tab w:val="center" w:pos="4153"/>
        <w:tab w:val="right" w:pos="8306"/>
      </w:tabs>
    </w:pPr>
  </w:style>
  <w:style w:type="character" w:customStyle="1" w:styleId="FooterChar">
    <w:name w:val="Footer Char"/>
    <w:link w:val="Footer"/>
    <w:uiPriority w:val="99"/>
    <w:rsid w:val="00834CD2"/>
    <w:rPr>
      <w:rFonts w:ascii="Arial" w:hAnsi="Arial"/>
      <w:sz w:val="24"/>
    </w:rPr>
  </w:style>
  <w:style w:type="paragraph" w:styleId="BalloonText">
    <w:name w:val="Balloon Text"/>
    <w:basedOn w:val="Normal"/>
    <w:link w:val="BalloonTextChar"/>
    <w:semiHidden/>
    <w:unhideWhenUsed/>
    <w:rsid w:val="006D1AF4"/>
    <w:rPr>
      <w:rFonts w:ascii="Tahoma" w:hAnsi="Tahoma" w:cs="Tahoma"/>
      <w:sz w:val="16"/>
      <w:szCs w:val="16"/>
    </w:rPr>
  </w:style>
  <w:style w:type="character" w:customStyle="1" w:styleId="BalloonTextChar">
    <w:name w:val="Balloon Text Char"/>
    <w:basedOn w:val="DefaultParagraphFont"/>
    <w:link w:val="BalloonText"/>
    <w:semiHidden/>
    <w:rsid w:val="006D1AF4"/>
    <w:rPr>
      <w:rFonts w:ascii="Tahoma" w:hAnsi="Tahoma" w:cs="Tahoma"/>
      <w:sz w:val="16"/>
      <w:szCs w:val="16"/>
    </w:rPr>
  </w:style>
  <w:style w:type="character" w:customStyle="1" w:styleId="BodyTextIndent3Char">
    <w:name w:val="Body Text Indent 3 Char"/>
    <w:link w:val="BodyTextIndent3"/>
    <w:rsid w:val="00396D11"/>
    <w:rPr>
      <w:rFonts w:ascii="Arial" w:hAnsi="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69379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yperlink" Target="http://www.hullcc.gov.uk/jobs"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16E0864B622D6146BD5D228702CAB57F" ma:contentTypeVersion="4" ma:contentTypeDescription="Create a new document." ma:contentTypeScope="" ma:versionID="5384343d0cb979319017dd261aacbe2b">
  <xsd:schema xmlns:xsd="http://www.w3.org/2001/XMLSchema" xmlns:xs="http://www.w3.org/2001/XMLSchema" xmlns:p="http://schemas.microsoft.com/office/2006/metadata/properties" xmlns:ns2="57906b2b-8c11-4ddf-9d0d-496607107a6b" targetNamespace="http://schemas.microsoft.com/office/2006/metadata/properties" ma:root="true" ma:fieldsID="b89dc8502844b97fa6ae42b7598eb5f3" ns2:_="">
    <xsd:import namespace="57906b2b-8c11-4ddf-9d0d-496607107a6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906b2b-8c11-4ddf-9d0d-496607107a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606121B-7169-4C89-8185-C6F7F8EDEEBD}">
  <ds:schemaRefs>
    <ds:schemaRef ds:uri="http://schemas.openxmlformats.org/officeDocument/2006/bibliography"/>
  </ds:schemaRefs>
</ds:datastoreItem>
</file>

<file path=customXml/itemProps2.xml><?xml version="1.0" encoding="utf-8"?>
<ds:datastoreItem xmlns:ds="http://schemas.openxmlformats.org/officeDocument/2006/customXml" ds:itemID="{867BB382-B31D-48AA-A6E2-3EA5AFBD46B6}"/>
</file>

<file path=customXml/itemProps3.xml><?xml version="1.0" encoding="utf-8"?>
<ds:datastoreItem xmlns:ds="http://schemas.openxmlformats.org/officeDocument/2006/customXml" ds:itemID="{A3DAC0E7-95B7-4668-9EBB-CF26D66A5534}"/>
</file>

<file path=customXml/itemProps4.xml><?xml version="1.0" encoding="utf-8"?>
<ds:datastoreItem xmlns:ds="http://schemas.openxmlformats.org/officeDocument/2006/customXml" ds:itemID="{C4CB8795-28D8-4B2E-BB6C-171617173E8A}"/>
</file>

<file path=docProps/app.xml><?xml version="1.0" encoding="utf-8"?>
<Properties xmlns="http://schemas.openxmlformats.org/officeDocument/2006/extended-properties" xmlns:vt="http://schemas.openxmlformats.org/officeDocument/2006/docPropsVTypes">
  <Template>Normal</Template>
  <TotalTime>3</TotalTime>
  <Pages>11</Pages>
  <Words>3204</Words>
  <Characters>20011</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Hull City Council</dc:creator>
  <dc:description/>
  <cp:lastModifiedBy>Credland Lisa</cp:lastModifiedBy>
  <cp:revision>2</cp:revision>
  <cp:lastPrinted>2014-09-26T09:57:00Z</cp:lastPrinted>
  <dcterms:created xsi:type="dcterms:W3CDTF">2021-12-06T15:52:00Z</dcterms:created>
  <dcterms:modified xsi:type="dcterms:W3CDTF">2021-12-06T15:52:00Z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0x01010016E0864B622D6146BD5D228702CAB57F</vt:lpwstr>
  </property>
</Properties>
</file>